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080B47D7"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B90E88">
        <w:rPr>
          <w:b/>
          <w:noProof/>
          <w:sz w:val="24"/>
        </w:rPr>
        <w:fldChar w:fldCharType="begin"/>
      </w:r>
      <w:r w:rsidR="00B90E88">
        <w:rPr>
          <w:b/>
          <w:noProof/>
          <w:sz w:val="24"/>
        </w:rPr>
        <w:instrText xml:space="preserve"> DOCPROPERTY  MtgSeq  \* MERGEFORMAT </w:instrText>
      </w:r>
      <w:r w:rsidR="00B90E88">
        <w:rPr>
          <w:b/>
          <w:noProof/>
          <w:sz w:val="24"/>
        </w:rPr>
        <w:fldChar w:fldCharType="separate"/>
      </w:r>
      <w:r w:rsidRPr="00EB09B7">
        <w:rPr>
          <w:b/>
          <w:noProof/>
          <w:sz w:val="24"/>
        </w:rPr>
        <w:t>131</w:t>
      </w:r>
      <w:r w:rsidR="00B90E88">
        <w:rPr>
          <w:b/>
          <w:noProof/>
          <w:sz w:val="24"/>
        </w:rPr>
        <w:fldChar w:fldCharType="end"/>
      </w:r>
      <w:r>
        <w:fldChar w:fldCharType="begin"/>
      </w:r>
      <w:r>
        <w:instrText xml:space="preserve"> DOCPROPERTY  MtgTitle  \* MERGEFORMAT </w:instrText>
      </w:r>
      <w:r>
        <w:fldChar w:fldCharType="end"/>
      </w:r>
      <w:r>
        <w:rPr>
          <w:b/>
          <w:i/>
          <w:noProof/>
          <w:sz w:val="28"/>
        </w:rPr>
        <w:tab/>
      </w:r>
      <w:r w:rsidR="009B6CE8">
        <w:rPr>
          <w:b/>
          <w:i/>
          <w:noProof/>
          <w:sz w:val="28"/>
        </w:rPr>
        <w:fldChar w:fldCharType="begin"/>
      </w:r>
      <w:r w:rsidR="009B6CE8">
        <w:rPr>
          <w:b/>
          <w:i/>
          <w:noProof/>
          <w:sz w:val="28"/>
        </w:rPr>
        <w:instrText xml:space="preserve"> DOCPROPERTY  Tdoc#  \* MERGEFORMAT </w:instrText>
      </w:r>
      <w:r w:rsidR="009B6CE8">
        <w:rPr>
          <w:b/>
          <w:i/>
          <w:noProof/>
          <w:sz w:val="28"/>
        </w:rPr>
        <w:fldChar w:fldCharType="separate"/>
      </w:r>
      <w:r w:rsidR="009B6CE8" w:rsidRPr="00E13F3D">
        <w:rPr>
          <w:b/>
          <w:i/>
          <w:noProof/>
          <w:sz w:val="28"/>
        </w:rPr>
        <w:t>S2-190</w:t>
      </w:r>
      <w:r w:rsidR="009B6CE8">
        <w:rPr>
          <w:b/>
          <w:i/>
          <w:noProof/>
          <w:sz w:val="28"/>
        </w:rPr>
        <w:t>2812</w:t>
      </w:r>
      <w:r w:rsidR="009B6CE8">
        <w:rPr>
          <w:b/>
          <w:i/>
          <w:noProof/>
          <w:sz w:val="28"/>
        </w:rPr>
        <w:fldChar w:fldCharType="end"/>
      </w:r>
    </w:p>
    <w:p w14:paraId="5F6623DA" w14:textId="77777777" w:rsidR="00EE081A" w:rsidRDefault="00B90E88" w:rsidP="00EE08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081A" w:rsidRPr="00BA51D9">
        <w:rPr>
          <w:b/>
          <w:noProof/>
          <w:sz w:val="24"/>
        </w:rPr>
        <w:t>Santa Cruz - Tenerife</w:t>
      </w:r>
      <w:r>
        <w:rPr>
          <w:b/>
          <w:noProof/>
          <w:sz w:val="24"/>
        </w:rPr>
        <w:fldChar w:fldCharType="end"/>
      </w:r>
      <w:r w:rsidR="00EE081A">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E081A" w:rsidRPr="00BA51D9">
        <w:rPr>
          <w:b/>
          <w:noProof/>
          <w:sz w:val="24"/>
        </w:rPr>
        <w:t>Spain</w:t>
      </w:r>
      <w:r>
        <w:rPr>
          <w:b/>
          <w:noProof/>
          <w:sz w:val="24"/>
        </w:rPr>
        <w:fldChar w:fldCharType="end"/>
      </w:r>
      <w:r w:rsidR="00EE081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E081A" w:rsidRPr="00BA51D9">
        <w:rPr>
          <w:b/>
          <w:noProof/>
          <w:sz w:val="24"/>
        </w:rPr>
        <w:t>25th Feb 2019</w:t>
      </w:r>
      <w:r>
        <w:rPr>
          <w:b/>
          <w:noProof/>
          <w:sz w:val="24"/>
        </w:rPr>
        <w:fldChar w:fldCharType="end"/>
      </w:r>
      <w:r w:rsidR="00EE081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081A"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77777777"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7777777" w:rsidR="001E41F3" w:rsidRPr="00410371" w:rsidRDefault="003A16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0734</w:t>
            </w:r>
            <w:r>
              <w:rPr>
                <w:b/>
                <w:noProof/>
                <w:sz w:val="28"/>
              </w:rPr>
              <w:fldChar w:fldCharType="end"/>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5B932DB4" w:rsidR="001E41F3" w:rsidRPr="00410371" w:rsidRDefault="00DE58AB" w:rsidP="00E13F3D">
            <w:pPr>
              <w:pStyle w:val="CRCoverPage"/>
              <w:spacing w:after="0"/>
              <w:jc w:val="center"/>
              <w:rPr>
                <w:b/>
                <w:noProof/>
              </w:rPr>
            </w:pPr>
            <w:r>
              <w:rPr>
                <w:b/>
                <w:noProof/>
                <w:sz w:val="28"/>
              </w:rPr>
              <w:t>8</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7777777" w:rsidR="001E41F3" w:rsidRDefault="006B66AA">
            <w:pPr>
              <w:pStyle w:val="CRCoverPage"/>
              <w:spacing w:after="0"/>
              <w:ind w:left="100"/>
              <w:rPr>
                <w:noProof/>
              </w:rPr>
            </w:pPr>
            <w:fldSimple w:instr=" DOCPROPERTY  CrTitle  \* MERGEFORMAT ">
              <w:r w:rsidR="002640DD">
                <w:t>TS 23.501: Introducing Non-public network</w:t>
              </w:r>
            </w:fldSimple>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6A73B988" w:rsidR="001E41F3" w:rsidRDefault="003A16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D96820">
              <w:rPr>
                <w:noProof/>
              </w:rPr>
              <w:t>,</w:t>
            </w:r>
            <w:r w:rsidR="00C52345">
              <w:rPr>
                <w:noProof/>
              </w:rPr>
              <w:t>Ericsson</w:t>
            </w:r>
            <w:r w:rsidR="00315A2C">
              <w:rPr>
                <w:noProof/>
              </w:rPr>
              <w:t>, Nokia, Nokia Shanghai Bell, NICT</w:t>
            </w:r>
            <w:r w:rsidR="00FE0811">
              <w:rPr>
                <w:noProof/>
              </w:rPr>
              <w:t>, Intel</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1C7A69CE"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455F54">
              <w:rPr>
                <w:noProof/>
              </w:rPr>
              <w:t>02</w:t>
            </w:r>
            <w:r w:rsidR="00D24991">
              <w:rPr>
                <w:noProof/>
              </w:rPr>
              <w:t>-</w:t>
            </w:r>
            <w:r w:rsidR="00455F54">
              <w:rPr>
                <w:noProof/>
              </w:rPr>
              <w:t>18</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7777777"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FB7D8C3" w:rsidR="001E41F3" w:rsidRDefault="00284142">
            <w:pPr>
              <w:pStyle w:val="CRCoverPage"/>
              <w:spacing w:after="0"/>
              <w:ind w:left="100"/>
              <w:rPr>
                <w:noProof/>
              </w:rPr>
            </w:pPr>
            <w:r>
              <w:rPr>
                <w:noProof/>
              </w:rPr>
              <w:t xml:space="preserve">2, </w:t>
            </w:r>
            <w:r w:rsidR="00DE7683">
              <w:rPr>
                <w:noProof/>
              </w:rPr>
              <w:t>3.1, 3.2, n</w:t>
            </w:r>
            <w:r w:rsidR="00AF5B5E">
              <w:rPr>
                <w:noProof/>
              </w:rPr>
              <w:t>ew clause 5.X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2B9D5AC6" w:rsidR="001E41F3" w:rsidRDefault="00B86664">
            <w:pPr>
              <w:pStyle w:val="CRCoverPage"/>
              <w:spacing w:after="0"/>
              <w:ind w:left="100"/>
              <w:rPr>
                <w:noProof/>
              </w:rPr>
            </w:pPr>
            <w:r w:rsidRPr="00B86664">
              <w:rPr>
                <w:noProof/>
              </w:rPr>
              <w:t>Annex X</w:t>
            </w:r>
            <w:r>
              <w:rPr>
                <w:noProof/>
              </w:rPr>
              <w:t xml:space="preserve"> and clause 5.X.3, which clause 5.X.1 refers to, are added by CR 0757.</w:t>
            </w: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7FD0D5"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2EAD579" w14:textId="77777777" w:rsidR="0086444B" w:rsidRPr="009E0DE1" w:rsidRDefault="0086444B" w:rsidP="0086444B">
      <w:pPr>
        <w:pStyle w:val="Heading1"/>
      </w:pPr>
      <w:bookmarkStart w:id="2" w:name="_Toc532891516"/>
      <w:bookmarkStart w:id="3" w:name="_Toc532891518"/>
      <w:r w:rsidRPr="009E0DE1">
        <w:t>2</w:t>
      </w:r>
      <w:r w:rsidRPr="009E0DE1">
        <w:tab/>
        <w:t>References</w:t>
      </w:r>
      <w:bookmarkEnd w:id="2"/>
    </w:p>
    <w:p w14:paraId="060C2F8B" w14:textId="77777777" w:rsidR="0086444B" w:rsidRPr="009E0DE1" w:rsidRDefault="0086444B" w:rsidP="0086444B">
      <w:r w:rsidRPr="009E0DE1">
        <w:t>The following documents contain provisions which, through reference in this text, constitute provisions of the present document.</w:t>
      </w:r>
    </w:p>
    <w:p w14:paraId="1C889DE6" w14:textId="77777777" w:rsidR="0086444B" w:rsidRPr="009E0DE1" w:rsidRDefault="0086444B" w:rsidP="0086444B">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401E4614" w14:textId="77777777" w:rsidR="0086444B" w:rsidRPr="009E0DE1" w:rsidRDefault="0086444B" w:rsidP="0086444B">
      <w:pPr>
        <w:pStyle w:val="B1"/>
      </w:pPr>
      <w:r w:rsidRPr="009E0DE1">
        <w:t>-</w:t>
      </w:r>
      <w:r w:rsidRPr="009E0DE1">
        <w:tab/>
        <w:t>For a specific reference, subsequent revisions do not apply.</w:t>
      </w:r>
    </w:p>
    <w:p w14:paraId="64734D6F" w14:textId="77777777" w:rsidR="0086444B" w:rsidRPr="009E0DE1" w:rsidRDefault="0086444B" w:rsidP="008644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366E8D84" w14:textId="77777777" w:rsidR="0086444B" w:rsidRPr="009E0DE1" w:rsidRDefault="0086444B" w:rsidP="0086444B">
      <w:pPr>
        <w:pStyle w:val="EX"/>
      </w:pPr>
      <w:r w:rsidRPr="009E0DE1">
        <w:t>[1]</w:t>
      </w:r>
      <w:r w:rsidRPr="009E0DE1">
        <w:tab/>
        <w:t>3GPP</w:t>
      </w:r>
      <w:r>
        <w:t> </w:t>
      </w:r>
      <w:r w:rsidRPr="009E0DE1">
        <w:t>TR</w:t>
      </w:r>
      <w:r>
        <w:t> </w:t>
      </w:r>
      <w:r w:rsidRPr="009E0DE1">
        <w:t>21.905: "Vocabulary for 3GPP Specifications".</w:t>
      </w:r>
    </w:p>
    <w:p w14:paraId="4A37D3E6" w14:textId="77777777" w:rsidR="0086444B" w:rsidRPr="009E0DE1" w:rsidRDefault="0086444B" w:rsidP="0086444B">
      <w:pPr>
        <w:pStyle w:val="EX"/>
      </w:pPr>
      <w:r w:rsidRPr="009E0DE1">
        <w:t>[2]</w:t>
      </w:r>
      <w:r w:rsidRPr="009E0DE1">
        <w:tab/>
        <w:t>3GPP</w:t>
      </w:r>
      <w:r>
        <w:t> </w:t>
      </w:r>
      <w:r w:rsidRPr="009E0DE1">
        <w:t>TS</w:t>
      </w:r>
      <w:r>
        <w:t> </w:t>
      </w:r>
      <w:r w:rsidRPr="009E0DE1">
        <w:t>22.261: "Service requirements for next generation new services and markets; Stage 1".</w:t>
      </w:r>
    </w:p>
    <w:p w14:paraId="5AC8FB51" w14:textId="77777777" w:rsidR="0086444B" w:rsidRPr="009E0DE1" w:rsidRDefault="0086444B" w:rsidP="008644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B5E2751" w14:textId="77777777" w:rsidR="0086444B" w:rsidRPr="009E0DE1" w:rsidRDefault="0086444B" w:rsidP="008644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61746EA" w14:textId="77777777" w:rsidR="0086444B" w:rsidRPr="009E0DE1" w:rsidRDefault="0086444B" w:rsidP="008644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608357C" w14:textId="77777777" w:rsidR="0086444B" w:rsidRPr="009E0DE1" w:rsidRDefault="0086444B" w:rsidP="0086444B">
      <w:pPr>
        <w:pStyle w:val="EX"/>
      </w:pPr>
      <w:r w:rsidRPr="009E0DE1">
        <w:t>[6]</w:t>
      </w:r>
      <w:r w:rsidRPr="009E0DE1">
        <w:tab/>
        <w:t>3GPP</w:t>
      </w:r>
      <w:r>
        <w:t> </w:t>
      </w:r>
      <w:r w:rsidRPr="009E0DE1">
        <w:t>TS</w:t>
      </w:r>
      <w:r>
        <w:t> </w:t>
      </w:r>
      <w:r w:rsidRPr="009E0DE1">
        <w:t>24.011: "Point-to-Point (PP) Short Message Service (SMS) support on mobile radio interface: Stage 3".</w:t>
      </w:r>
    </w:p>
    <w:p w14:paraId="53F88B8B" w14:textId="77777777" w:rsidR="0086444B" w:rsidRPr="009E0DE1" w:rsidRDefault="0086444B" w:rsidP="0086444B">
      <w:pPr>
        <w:pStyle w:val="EX"/>
      </w:pPr>
      <w:r w:rsidRPr="009E0DE1">
        <w:t>[7]</w:t>
      </w:r>
      <w:r w:rsidRPr="009E0DE1">
        <w:tab/>
        <w:t>IETF RFC 7157: "IPv6 Multihoming without Network Address Translation".</w:t>
      </w:r>
    </w:p>
    <w:p w14:paraId="010E47DD" w14:textId="77777777" w:rsidR="0086444B" w:rsidRPr="009E0DE1" w:rsidRDefault="0086444B" w:rsidP="0086444B">
      <w:pPr>
        <w:pStyle w:val="EX"/>
      </w:pPr>
      <w:r w:rsidRPr="009E0DE1">
        <w:t>[8]</w:t>
      </w:r>
      <w:r w:rsidRPr="009E0DE1">
        <w:tab/>
        <w:t>IETF RFC 4191: "Default Router Preferences and More-Specific Routes".</w:t>
      </w:r>
    </w:p>
    <w:p w14:paraId="1BE7A023" w14:textId="77777777" w:rsidR="0086444B" w:rsidRPr="009E0DE1" w:rsidRDefault="0086444B" w:rsidP="0086444B">
      <w:pPr>
        <w:pStyle w:val="EX"/>
      </w:pPr>
      <w:r w:rsidRPr="009E0DE1">
        <w:t>[9]</w:t>
      </w:r>
      <w:r w:rsidRPr="009E0DE1">
        <w:tab/>
        <w:t>IETF RFC 2131: "Dynamic Host Configuration Protocol".</w:t>
      </w:r>
    </w:p>
    <w:p w14:paraId="1FF710B2" w14:textId="77777777" w:rsidR="0086444B" w:rsidRPr="009E0DE1" w:rsidRDefault="0086444B" w:rsidP="0086444B">
      <w:pPr>
        <w:pStyle w:val="EX"/>
      </w:pPr>
      <w:r w:rsidRPr="009E0DE1">
        <w:t>[10]</w:t>
      </w:r>
      <w:r w:rsidRPr="009E0DE1">
        <w:tab/>
        <w:t>IETF RFC 4862: "IPv6 Stateless Address Autoconfiguration".</w:t>
      </w:r>
    </w:p>
    <w:p w14:paraId="6448418F" w14:textId="77777777" w:rsidR="0086444B" w:rsidRPr="009E0DE1" w:rsidRDefault="0086444B" w:rsidP="008644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307F8AF" w14:textId="77777777" w:rsidR="0086444B" w:rsidRPr="009E0DE1" w:rsidRDefault="0086444B" w:rsidP="0086444B">
      <w:pPr>
        <w:pStyle w:val="EX"/>
      </w:pPr>
      <w:r w:rsidRPr="009E0DE1">
        <w:t>[12]</w:t>
      </w:r>
      <w:r w:rsidRPr="009E0DE1">
        <w:tab/>
        <w:t>ITU</w:t>
      </w:r>
      <w:r w:rsidRPr="009E0DE1">
        <w:noBreakHyphen/>
        <w:t>T Recommendation Q.65: "The unified functional methodology for the characterization of services and network capabilities".</w:t>
      </w:r>
    </w:p>
    <w:p w14:paraId="23DC18C2" w14:textId="77777777" w:rsidR="0086444B" w:rsidRPr="009E0DE1" w:rsidRDefault="0086444B" w:rsidP="0086444B">
      <w:pPr>
        <w:pStyle w:val="EX"/>
      </w:pPr>
      <w:r w:rsidRPr="009E0DE1">
        <w:t>[13]</w:t>
      </w:r>
      <w:r w:rsidRPr="009E0DE1">
        <w:tab/>
        <w:t>3GPP</w:t>
      </w:r>
      <w:r>
        <w:t> </w:t>
      </w:r>
      <w:r w:rsidRPr="009E0DE1">
        <w:t>TS</w:t>
      </w:r>
      <w:r>
        <w:t> </w:t>
      </w:r>
      <w:r w:rsidRPr="009E0DE1">
        <w:t>24.301: "Non-Access-Stratum (NAS) protocol for Evolved Packet System (EPS): Stage 3".</w:t>
      </w:r>
    </w:p>
    <w:p w14:paraId="4DAE9362" w14:textId="77777777" w:rsidR="0086444B" w:rsidRPr="009E0DE1" w:rsidRDefault="0086444B" w:rsidP="0086444B">
      <w:pPr>
        <w:pStyle w:val="EX"/>
      </w:pPr>
      <w:r w:rsidRPr="009E0DE1">
        <w:t>[14]</w:t>
      </w:r>
      <w:r w:rsidRPr="009E0DE1">
        <w:tab/>
        <w:t>IETF RFC 3736: "Stateless DHCP Service for IPv6".</w:t>
      </w:r>
    </w:p>
    <w:p w14:paraId="3D58E653" w14:textId="77777777" w:rsidR="0086444B" w:rsidRPr="009E0DE1" w:rsidRDefault="0086444B" w:rsidP="0086444B">
      <w:pPr>
        <w:pStyle w:val="EX"/>
      </w:pPr>
      <w:r w:rsidRPr="009E0DE1">
        <w:t>[15]</w:t>
      </w:r>
      <w:r w:rsidRPr="009E0DE1">
        <w:tab/>
        <w:t>3GPP</w:t>
      </w:r>
      <w:r>
        <w:t> </w:t>
      </w:r>
      <w:r w:rsidRPr="009E0DE1">
        <w:t>TS</w:t>
      </w:r>
      <w:r>
        <w:t> </w:t>
      </w:r>
      <w:r w:rsidRPr="009E0DE1">
        <w:t>23.228: "IP Multimedia Subsystem (IMS); Stage 2".</w:t>
      </w:r>
    </w:p>
    <w:p w14:paraId="1688E22F" w14:textId="77777777" w:rsidR="0086444B" w:rsidRPr="009E0DE1" w:rsidRDefault="0086444B" w:rsidP="0086444B">
      <w:pPr>
        <w:pStyle w:val="EX"/>
      </w:pPr>
      <w:r w:rsidRPr="009E0DE1">
        <w:t>[16]</w:t>
      </w:r>
      <w:r w:rsidRPr="009E0DE1">
        <w:tab/>
        <w:t>3GPP</w:t>
      </w:r>
      <w:r>
        <w:t> </w:t>
      </w:r>
      <w:r w:rsidRPr="009E0DE1">
        <w:t>TS</w:t>
      </w:r>
      <w:r>
        <w:t> </w:t>
      </w:r>
      <w:r w:rsidRPr="009E0DE1">
        <w:t>22.173: "IMS Multimedia Telephony Service and supplementary services; Stage 1".</w:t>
      </w:r>
    </w:p>
    <w:p w14:paraId="1C59EB5C" w14:textId="77777777" w:rsidR="0086444B" w:rsidRPr="009E0DE1" w:rsidRDefault="0086444B" w:rsidP="0086444B">
      <w:pPr>
        <w:pStyle w:val="EX"/>
      </w:pPr>
      <w:r w:rsidRPr="009E0DE1">
        <w:t>[17]</w:t>
      </w:r>
      <w:r w:rsidRPr="009E0DE1">
        <w:tab/>
        <w:t>3GPP</w:t>
      </w:r>
      <w:r>
        <w:t> </w:t>
      </w:r>
      <w:r w:rsidRPr="009E0DE1">
        <w:t>TS</w:t>
      </w:r>
      <w:r>
        <w:t> </w:t>
      </w:r>
      <w:r w:rsidRPr="009E0DE1">
        <w:t>23.122: "Non-Access-Stratum (NAS) functions related to Mobile Station in idle mode".</w:t>
      </w:r>
    </w:p>
    <w:p w14:paraId="40A6EA6F" w14:textId="77777777" w:rsidR="0086444B" w:rsidRPr="009E0DE1" w:rsidRDefault="0086444B" w:rsidP="008644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7C7F23" w14:textId="77777777" w:rsidR="0086444B" w:rsidRPr="009E0DE1" w:rsidRDefault="0086444B" w:rsidP="0086444B">
      <w:pPr>
        <w:pStyle w:val="EX"/>
      </w:pPr>
      <w:r w:rsidRPr="009E0DE1">
        <w:t>[19]</w:t>
      </w:r>
      <w:r w:rsidRPr="009E0DE1">
        <w:tab/>
        <w:t>3GPP</w:t>
      </w:r>
      <w:r>
        <w:t> </w:t>
      </w:r>
      <w:r w:rsidRPr="009E0DE1">
        <w:t>TS</w:t>
      </w:r>
      <w:r>
        <w:t> </w:t>
      </w:r>
      <w:r w:rsidRPr="009E0DE1">
        <w:t>23.003: "Numbering, Addressing and Identification".</w:t>
      </w:r>
    </w:p>
    <w:p w14:paraId="6926413F" w14:textId="77777777" w:rsidR="0086444B" w:rsidRPr="009E0DE1" w:rsidRDefault="0086444B" w:rsidP="0086444B">
      <w:pPr>
        <w:pStyle w:val="EX"/>
      </w:pPr>
      <w:r w:rsidRPr="009E0DE1">
        <w:t>[20]</w:t>
      </w:r>
      <w:r w:rsidRPr="009E0DE1">
        <w:tab/>
        <w:t>IETF RFC 7542: "The Network Access Identifier".</w:t>
      </w:r>
    </w:p>
    <w:p w14:paraId="7BA1FE6D" w14:textId="77777777" w:rsidR="0086444B" w:rsidRPr="009E0DE1" w:rsidRDefault="0086444B" w:rsidP="0086444B">
      <w:pPr>
        <w:pStyle w:val="EX"/>
      </w:pPr>
      <w:r w:rsidRPr="009E0DE1">
        <w:t>[21]</w:t>
      </w:r>
      <w:r w:rsidRPr="009E0DE1">
        <w:tab/>
        <w:t>3GPP</w:t>
      </w:r>
      <w:r>
        <w:t> </w:t>
      </w:r>
      <w:r w:rsidRPr="009E0DE1">
        <w:t>TS</w:t>
      </w:r>
      <w:r>
        <w:t> </w:t>
      </w:r>
      <w:r w:rsidRPr="009E0DE1">
        <w:t>23.002: "Network Architecture".</w:t>
      </w:r>
    </w:p>
    <w:p w14:paraId="10AA950F" w14:textId="77777777" w:rsidR="0086444B" w:rsidRPr="009E0DE1" w:rsidRDefault="0086444B" w:rsidP="0086444B">
      <w:pPr>
        <w:pStyle w:val="EX"/>
      </w:pPr>
      <w:r w:rsidRPr="009E0DE1">
        <w:t>[22]</w:t>
      </w:r>
      <w:r w:rsidRPr="009E0DE1">
        <w:tab/>
        <w:t>3GPP</w:t>
      </w:r>
      <w:r>
        <w:t> </w:t>
      </w:r>
      <w:r w:rsidRPr="009E0DE1">
        <w:t>TS</w:t>
      </w:r>
      <w:r>
        <w:t> </w:t>
      </w:r>
      <w:r w:rsidRPr="009E0DE1">
        <w:t>23.335: "User Data Convergence (UDC); Technical realization and information flows; Stage 2".</w:t>
      </w:r>
    </w:p>
    <w:p w14:paraId="7B2524DB" w14:textId="77777777" w:rsidR="0086444B" w:rsidRPr="009E0DE1" w:rsidRDefault="0086444B" w:rsidP="0086444B">
      <w:pPr>
        <w:pStyle w:val="EX"/>
      </w:pPr>
      <w:r w:rsidRPr="009E0DE1">
        <w:lastRenderedPageBreak/>
        <w:t>[23]</w:t>
      </w:r>
      <w:r w:rsidRPr="009E0DE1">
        <w:tab/>
        <w:t>3GPP</w:t>
      </w:r>
      <w:r>
        <w:t> </w:t>
      </w:r>
      <w:r w:rsidRPr="009E0DE1">
        <w:t>TS</w:t>
      </w:r>
      <w:r>
        <w:t> </w:t>
      </w:r>
      <w:r w:rsidRPr="009E0DE1">
        <w:t>23.221: "Architectural requirements".</w:t>
      </w:r>
    </w:p>
    <w:p w14:paraId="5B03DF8A" w14:textId="77777777" w:rsidR="0086444B" w:rsidRPr="009E0DE1" w:rsidRDefault="0086444B" w:rsidP="0086444B">
      <w:pPr>
        <w:pStyle w:val="EX"/>
      </w:pPr>
      <w:r w:rsidRPr="009E0DE1">
        <w:t>[24]</w:t>
      </w:r>
      <w:r w:rsidRPr="009E0DE1">
        <w:tab/>
        <w:t>3GPP</w:t>
      </w:r>
      <w:r>
        <w:t> </w:t>
      </w:r>
      <w:r w:rsidRPr="009E0DE1">
        <w:t>TS</w:t>
      </w:r>
      <w:r>
        <w:t> </w:t>
      </w:r>
      <w:r w:rsidRPr="009E0DE1">
        <w:t>22.153: "Multimedia priority service".</w:t>
      </w:r>
    </w:p>
    <w:p w14:paraId="3EA3A63F" w14:textId="77777777" w:rsidR="0086444B" w:rsidRPr="009E0DE1" w:rsidRDefault="0086444B" w:rsidP="0086444B">
      <w:pPr>
        <w:pStyle w:val="EX"/>
      </w:pPr>
      <w:r w:rsidRPr="009E0DE1">
        <w:t>[25]</w:t>
      </w:r>
      <w:r w:rsidRPr="009E0DE1">
        <w:tab/>
        <w:t>3GPP</w:t>
      </w:r>
      <w:r>
        <w:t> </w:t>
      </w:r>
      <w:r w:rsidRPr="009E0DE1">
        <w:t>TS</w:t>
      </w:r>
      <w:r>
        <w:t> </w:t>
      </w:r>
      <w:r w:rsidRPr="009E0DE1">
        <w:t>22.011: "Service Accessibility".</w:t>
      </w:r>
    </w:p>
    <w:p w14:paraId="272D950E" w14:textId="77777777" w:rsidR="0086444B" w:rsidRPr="009E0DE1" w:rsidRDefault="0086444B" w:rsidP="008644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ABC0F95" w14:textId="77777777" w:rsidR="0086444B" w:rsidRPr="009E0DE1" w:rsidRDefault="0086444B" w:rsidP="0086444B">
      <w:pPr>
        <w:pStyle w:val="EX"/>
      </w:pPr>
      <w:r w:rsidRPr="009E0DE1">
        <w:t>[27]</w:t>
      </w:r>
      <w:r w:rsidRPr="009E0DE1">
        <w:tab/>
        <w:t>3GPP</w:t>
      </w:r>
      <w:r>
        <w:t> </w:t>
      </w:r>
      <w:r w:rsidRPr="009E0DE1">
        <w:t>TS</w:t>
      </w:r>
      <w:r>
        <w:t> </w:t>
      </w:r>
      <w:r w:rsidRPr="009E0DE1">
        <w:t>38.300: "NR; NR and NG-RAN Overall Description".</w:t>
      </w:r>
    </w:p>
    <w:p w14:paraId="3BAE8445" w14:textId="77777777" w:rsidR="0086444B" w:rsidRPr="009E0DE1" w:rsidRDefault="0086444B" w:rsidP="0086444B">
      <w:pPr>
        <w:pStyle w:val="EX"/>
      </w:pPr>
      <w:r w:rsidRPr="009E0DE1">
        <w:t>[28]</w:t>
      </w:r>
      <w:r w:rsidRPr="009E0DE1">
        <w:tab/>
        <w:t>3GPP</w:t>
      </w:r>
      <w:r>
        <w:t> </w:t>
      </w:r>
      <w:r w:rsidRPr="009E0DE1">
        <w:t>TS</w:t>
      </w:r>
      <w:r>
        <w:t> </w:t>
      </w:r>
      <w:r w:rsidRPr="009E0DE1">
        <w:t>38.331: "NR; Radio Resource Control (RRC); Protocol Specification".</w:t>
      </w:r>
    </w:p>
    <w:p w14:paraId="31152D4C" w14:textId="77777777" w:rsidR="0086444B" w:rsidRPr="009E0DE1" w:rsidRDefault="0086444B" w:rsidP="0086444B">
      <w:pPr>
        <w:pStyle w:val="EX"/>
      </w:pPr>
      <w:r w:rsidRPr="009E0DE1">
        <w:t>[29]</w:t>
      </w:r>
      <w:r w:rsidRPr="009E0DE1">
        <w:tab/>
        <w:t>3GPP</w:t>
      </w:r>
      <w:r>
        <w:t> </w:t>
      </w:r>
      <w:r w:rsidRPr="009E0DE1">
        <w:t>TS</w:t>
      </w:r>
      <w:r>
        <w:t> </w:t>
      </w:r>
      <w:r w:rsidRPr="009E0DE1">
        <w:t>33.501: "Security architecture and procedures for 5G system".</w:t>
      </w:r>
    </w:p>
    <w:p w14:paraId="14779B79" w14:textId="77777777" w:rsidR="0086444B" w:rsidRPr="009E0DE1" w:rsidRDefault="0086444B" w:rsidP="008644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B9422C9" w14:textId="77777777" w:rsidR="0086444B" w:rsidRPr="009E0DE1" w:rsidRDefault="0086444B" w:rsidP="0086444B">
      <w:pPr>
        <w:pStyle w:val="EX"/>
      </w:pPr>
      <w:r w:rsidRPr="009E0DE1">
        <w:t>[31]</w:t>
      </w:r>
      <w:r w:rsidRPr="009E0DE1">
        <w:tab/>
        <w:t>3GPP</w:t>
      </w:r>
      <w:r>
        <w:t> </w:t>
      </w:r>
      <w:r w:rsidRPr="009E0DE1">
        <w:t>TS</w:t>
      </w:r>
      <w:r>
        <w:t> </w:t>
      </w:r>
      <w:r w:rsidRPr="009E0DE1">
        <w:t>37.340: "Evolved Universal Terrestrial Radio Access (E-UTRA) and NR; Multi-connectivity; Stage 2".</w:t>
      </w:r>
    </w:p>
    <w:p w14:paraId="0D074AD8" w14:textId="77777777" w:rsidR="0086444B" w:rsidRPr="009E0DE1" w:rsidRDefault="0086444B" w:rsidP="0086444B">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BCF016E" w14:textId="77777777" w:rsidR="0086444B" w:rsidRPr="009E0DE1" w:rsidRDefault="0086444B" w:rsidP="008644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F76C54E" w14:textId="77777777" w:rsidR="0086444B" w:rsidRPr="009E0DE1" w:rsidRDefault="0086444B" w:rsidP="0086444B">
      <w:pPr>
        <w:pStyle w:val="EX"/>
      </w:pPr>
      <w:r w:rsidRPr="009E0DE1">
        <w:t>[34]</w:t>
      </w:r>
      <w:r w:rsidRPr="009E0DE1">
        <w:tab/>
        <w:t>3GPP</w:t>
      </w:r>
      <w:r>
        <w:t> </w:t>
      </w:r>
      <w:r w:rsidRPr="009E0DE1">
        <w:t>TS</w:t>
      </w:r>
      <w:r>
        <w:t> </w:t>
      </w:r>
      <w:r w:rsidRPr="009E0DE1">
        <w:t>38.413: "NG-RAN; NG Application Protocol (NGAP)".</w:t>
      </w:r>
    </w:p>
    <w:p w14:paraId="0A7C345B" w14:textId="77777777" w:rsidR="0086444B" w:rsidRPr="009E0DE1" w:rsidRDefault="0086444B" w:rsidP="0086444B">
      <w:pPr>
        <w:pStyle w:val="EX"/>
      </w:pPr>
      <w:r w:rsidRPr="009E0DE1">
        <w:t>[35]</w:t>
      </w:r>
      <w:r w:rsidRPr="009E0DE1">
        <w:tab/>
        <w:t>3GPP</w:t>
      </w:r>
      <w:r>
        <w:t> </w:t>
      </w:r>
      <w:r w:rsidRPr="009E0DE1">
        <w:t>TS</w:t>
      </w:r>
      <w:r>
        <w:t> </w:t>
      </w:r>
      <w:r w:rsidRPr="009E0DE1">
        <w:t>33.1</w:t>
      </w:r>
      <w:r>
        <w:t>2</w:t>
      </w:r>
      <w:r w:rsidRPr="009E0DE1">
        <w:t>6: "Lawful Interception Requirements".</w:t>
      </w:r>
    </w:p>
    <w:p w14:paraId="59F133A4" w14:textId="77777777" w:rsidR="0086444B" w:rsidRPr="009E0DE1" w:rsidRDefault="0086444B" w:rsidP="008644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1556F758" w14:textId="77777777" w:rsidR="0086444B" w:rsidRPr="009E0DE1" w:rsidRDefault="0086444B" w:rsidP="0086444B">
      <w:pPr>
        <w:pStyle w:val="EX"/>
      </w:pPr>
      <w:bookmarkStart w:id="7" w:name="_Hlk492069047"/>
      <w:r w:rsidRPr="009E0DE1">
        <w:t>[37]</w:t>
      </w:r>
      <w:r w:rsidRPr="009E0DE1">
        <w:tab/>
        <w:t>3GPP</w:t>
      </w:r>
      <w:r>
        <w:t> </w:t>
      </w:r>
      <w:r w:rsidRPr="009E0DE1">
        <w:t>TS</w:t>
      </w:r>
      <w:r>
        <w:t> </w:t>
      </w:r>
      <w:r w:rsidRPr="009E0DE1">
        <w:t>22.280: "Mission Critical Services Common Requirements (MCCoRe); Stage 1".</w:t>
      </w:r>
    </w:p>
    <w:p w14:paraId="445B9980" w14:textId="77777777" w:rsidR="0086444B" w:rsidRPr="009E0DE1" w:rsidRDefault="0086444B" w:rsidP="0086444B">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91C95A0" w14:textId="77777777" w:rsidR="0086444B" w:rsidRPr="009E0DE1" w:rsidRDefault="0086444B" w:rsidP="0086444B">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28A4D19A" w14:textId="77777777" w:rsidR="0086444B" w:rsidRPr="009E0DE1" w:rsidRDefault="0086444B" w:rsidP="0086444B">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5609B671" w14:textId="77777777" w:rsidR="0086444B" w:rsidRPr="009E0DE1" w:rsidRDefault="0086444B" w:rsidP="0086444B">
      <w:pPr>
        <w:pStyle w:val="EX"/>
      </w:pPr>
      <w:r w:rsidRPr="009E0DE1">
        <w:t>[41]</w:t>
      </w:r>
      <w:r w:rsidRPr="009E0DE1">
        <w:tab/>
        <w:t>3GPP</w:t>
      </w:r>
      <w:r>
        <w:t> </w:t>
      </w:r>
      <w:r w:rsidRPr="009E0DE1">
        <w:t>TS</w:t>
      </w:r>
      <w:r>
        <w:t> </w:t>
      </w:r>
      <w:r w:rsidRPr="009E0DE1">
        <w:t>32.240: "Charging management; Charging architecture and principles".</w:t>
      </w:r>
    </w:p>
    <w:p w14:paraId="4DA9016A" w14:textId="77777777" w:rsidR="0086444B" w:rsidRPr="009E0DE1" w:rsidRDefault="0086444B" w:rsidP="0086444B">
      <w:pPr>
        <w:pStyle w:val="EX"/>
      </w:pPr>
      <w:r w:rsidRPr="009E0DE1">
        <w:t>[42]</w:t>
      </w:r>
      <w:r w:rsidRPr="009E0DE1">
        <w:tab/>
        <w:t>3GPP</w:t>
      </w:r>
      <w:r>
        <w:t> </w:t>
      </w:r>
      <w:r w:rsidRPr="009E0DE1">
        <w:t>TS</w:t>
      </w:r>
      <w:r>
        <w:t> </w:t>
      </w:r>
      <w:r w:rsidRPr="009E0DE1">
        <w:t>38.401: "NG-RAN Architecture description".</w:t>
      </w:r>
    </w:p>
    <w:p w14:paraId="67A81CB7" w14:textId="77777777" w:rsidR="0086444B" w:rsidRPr="009E0DE1" w:rsidRDefault="0086444B" w:rsidP="0086444B">
      <w:pPr>
        <w:pStyle w:val="EX"/>
      </w:pPr>
      <w:r w:rsidRPr="009E0DE1">
        <w:t>[43]</w:t>
      </w:r>
      <w:r w:rsidRPr="009E0DE1">
        <w:tab/>
        <w:t>3GPP</w:t>
      </w:r>
      <w:r>
        <w:t> </w:t>
      </w:r>
      <w:r w:rsidRPr="009E0DE1">
        <w:t>TS</w:t>
      </w:r>
      <w:r>
        <w:t> </w:t>
      </w:r>
      <w:r w:rsidRPr="009E0DE1">
        <w:t>23.402: "Architecture enhancements for non-3GPP accesses".</w:t>
      </w:r>
    </w:p>
    <w:p w14:paraId="3762972F" w14:textId="77777777" w:rsidR="0086444B" w:rsidRPr="009E0DE1" w:rsidRDefault="0086444B" w:rsidP="0086444B">
      <w:pPr>
        <w:pStyle w:val="EX"/>
      </w:pPr>
      <w:r w:rsidRPr="009E0DE1">
        <w:t>[44]</w:t>
      </w:r>
      <w:r w:rsidRPr="009E0DE1">
        <w:tab/>
        <w:t>IETF RFC 4960: "Stream Control Transmission Protocol".</w:t>
      </w:r>
    </w:p>
    <w:p w14:paraId="5C4EC5D5" w14:textId="77777777" w:rsidR="0086444B" w:rsidRPr="009E0DE1" w:rsidRDefault="0086444B" w:rsidP="0086444B">
      <w:pPr>
        <w:pStyle w:val="EX"/>
      </w:pPr>
      <w:r w:rsidRPr="009E0DE1">
        <w:t>[45]</w:t>
      </w:r>
      <w:r w:rsidRPr="009E0DE1">
        <w:tab/>
        <w:t>3GPP</w:t>
      </w:r>
      <w:r>
        <w:t> </w:t>
      </w:r>
      <w:r w:rsidRPr="009E0DE1">
        <w:t>TS</w:t>
      </w:r>
      <w:r>
        <w:t> </w:t>
      </w:r>
      <w:r w:rsidRPr="009E0DE1">
        <w:t>23.503: "Policy and Charging Control Framework for the 5G System".</w:t>
      </w:r>
    </w:p>
    <w:p w14:paraId="55085B76" w14:textId="77777777" w:rsidR="0086444B" w:rsidRPr="009E0DE1" w:rsidRDefault="0086444B" w:rsidP="0086444B">
      <w:pPr>
        <w:pStyle w:val="EX"/>
      </w:pPr>
      <w:r w:rsidRPr="009E0DE1">
        <w:t>[46]</w:t>
      </w:r>
      <w:r w:rsidRPr="009E0DE1">
        <w:tab/>
        <w:t>3GPP</w:t>
      </w:r>
      <w:r>
        <w:t> </w:t>
      </w:r>
      <w:r w:rsidRPr="009E0DE1">
        <w:t>TS</w:t>
      </w:r>
      <w:r>
        <w:t> </w:t>
      </w:r>
      <w:r w:rsidRPr="009E0DE1">
        <w:t>23.041: "Public Warning System".</w:t>
      </w:r>
    </w:p>
    <w:p w14:paraId="3CA9AAF7" w14:textId="77777777" w:rsidR="0086444B" w:rsidRPr="009E0DE1" w:rsidRDefault="0086444B" w:rsidP="0086444B">
      <w:pPr>
        <w:pStyle w:val="EX"/>
      </w:pPr>
      <w:r w:rsidRPr="009E0DE1">
        <w:t>[47]</w:t>
      </w:r>
      <w:r w:rsidRPr="009E0DE1">
        <w:tab/>
        <w:t>3GPP</w:t>
      </w:r>
      <w:r>
        <w:t> </w:t>
      </w:r>
      <w:r w:rsidRPr="009E0DE1">
        <w:t>TS</w:t>
      </w:r>
      <w:r>
        <w:t> </w:t>
      </w:r>
      <w:r w:rsidRPr="009E0DE1">
        <w:t>24.501: "Non-Access-Stratum (NAS) protocol for 5G System (5GS); Stage 3".</w:t>
      </w:r>
    </w:p>
    <w:p w14:paraId="54108B30" w14:textId="77777777" w:rsidR="0086444B" w:rsidRPr="009E0DE1" w:rsidRDefault="0086444B" w:rsidP="0086444B">
      <w:pPr>
        <w:pStyle w:val="EX"/>
      </w:pPr>
      <w:r w:rsidRPr="009E0DE1">
        <w:t>[48]</w:t>
      </w:r>
      <w:r w:rsidRPr="009E0DE1">
        <w:tab/>
        <w:t>3GPP</w:t>
      </w:r>
      <w:r>
        <w:t> </w:t>
      </w:r>
      <w:r w:rsidRPr="009E0DE1">
        <w:t>TS</w:t>
      </w:r>
      <w:r>
        <w:t> </w:t>
      </w:r>
      <w:r w:rsidRPr="009E0DE1">
        <w:t>24.502: "Access to the 5G System (5GS) via non-3GPP access networks; Stage 3".</w:t>
      </w:r>
    </w:p>
    <w:p w14:paraId="19B898E4" w14:textId="77777777" w:rsidR="0086444B" w:rsidRPr="009E0DE1" w:rsidRDefault="0086444B" w:rsidP="0086444B">
      <w:pPr>
        <w:pStyle w:val="EX"/>
      </w:pPr>
      <w:r w:rsidRPr="009E0DE1">
        <w:t>[49]</w:t>
      </w:r>
      <w:r w:rsidRPr="009E0DE1">
        <w:tab/>
        <w:t>3GPP</w:t>
      </w:r>
      <w:r>
        <w:t> </w:t>
      </w:r>
      <w:r w:rsidRPr="009E0DE1">
        <w:t>TS</w:t>
      </w:r>
      <w:r>
        <w:t> </w:t>
      </w:r>
      <w:r w:rsidRPr="009E0DE1">
        <w:t>29.500: "5G System; Technical Realization of Service Based Architecture; Stage 3".</w:t>
      </w:r>
    </w:p>
    <w:p w14:paraId="59CE1E3F" w14:textId="77777777" w:rsidR="0086444B" w:rsidRPr="009E0DE1" w:rsidRDefault="0086444B" w:rsidP="0086444B">
      <w:pPr>
        <w:pStyle w:val="EX"/>
      </w:pPr>
      <w:r w:rsidRPr="009E0DE1">
        <w:t>[50]</w:t>
      </w:r>
      <w:r w:rsidRPr="009E0DE1">
        <w:tab/>
        <w:t>3GPP</w:t>
      </w:r>
      <w:r>
        <w:t> </w:t>
      </w:r>
      <w:r w:rsidRPr="009E0DE1">
        <w:t>TS</w:t>
      </w:r>
      <w:r>
        <w:t> </w:t>
      </w:r>
      <w:r w:rsidRPr="009E0DE1">
        <w:t>38.304: "NR; User Equipment (UE) procedures in idle mode".</w:t>
      </w:r>
    </w:p>
    <w:p w14:paraId="536B324C" w14:textId="77777777" w:rsidR="0086444B" w:rsidRPr="009E0DE1" w:rsidRDefault="0086444B" w:rsidP="0086444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2757E87" w14:textId="77777777" w:rsidR="0086444B" w:rsidRPr="009E0DE1" w:rsidRDefault="0086444B" w:rsidP="0086444B">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083D09F" w14:textId="77777777" w:rsidR="0086444B" w:rsidRPr="009E0DE1" w:rsidRDefault="0086444B" w:rsidP="0086444B">
      <w:pPr>
        <w:pStyle w:val="EX"/>
      </w:pPr>
      <w:r w:rsidRPr="009E0DE1">
        <w:t>[53]</w:t>
      </w:r>
      <w:r w:rsidRPr="009E0DE1">
        <w:tab/>
        <w:t>IETF RFC 1027: "Using ARP to Implement Transparent Subnet Gateways".</w:t>
      </w:r>
    </w:p>
    <w:p w14:paraId="5BE7137D" w14:textId="77777777" w:rsidR="0086444B" w:rsidRPr="009E0DE1" w:rsidRDefault="0086444B" w:rsidP="0086444B">
      <w:pPr>
        <w:pStyle w:val="EX"/>
      </w:pPr>
      <w:r w:rsidRPr="009E0DE1">
        <w:t>[54]</w:t>
      </w:r>
      <w:r w:rsidRPr="009E0DE1">
        <w:tab/>
        <w:t>IETF RFC 4861: "Neighbor Discovery for IP version 6 (IPv6)".</w:t>
      </w:r>
    </w:p>
    <w:p w14:paraId="4AE3974D" w14:textId="77777777" w:rsidR="0086444B" w:rsidRPr="009E0DE1" w:rsidRDefault="0086444B" w:rsidP="0086444B">
      <w:pPr>
        <w:keepLines/>
        <w:ind w:left="1702" w:hanging="1418"/>
      </w:pPr>
      <w:r w:rsidRPr="009E0DE1">
        <w:t>[55]</w:t>
      </w:r>
      <w:r w:rsidRPr="009E0DE1">
        <w:tab/>
        <w:t>3GPP</w:t>
      </w:r>
      <w:r>
        <w:t> </w:t>
      </w:r>
      <w:r w:rsidRPr="009E0DE1">
        <w:t>TS</w:t>
      </w:r>
      <w:r>
        <w:t> </w:t>
      </w:r>
      <w:r w:rsidRPr="009E0DE1">
        <w:t>23.271: "Functional stage 2 description of Location Services (LCS)".</w:t>
      </w:r>
    </w:p>
    <w:p w14:paraId="183031B4" w14:textId="77777777" w:rsidR="0086444B" w:rsidRPr="009E0DE1" w:rsidRDefault="0086444B" w:rsidP="0086444B">
      <w:pPr>
        <w:pStyle w:val="EX"/>
      </w:pPr>
      <w:r w:rsidRPr="009E0DE1">
        <w:t>[56]</w:t>
      </w:r>
      <w:r w:rsidRPr="009E0DE1">
        <w:tab/>
        <w:t>3GPP</w:t>
      </w:r>
      <w:r>
        <w:t> </w:t>
      </w:r>
      <w:r w:rsidRPr="009E0DE1">
        <w:t>TS</w:t>
      </w:r>
      <w:r>
        <w:t> </w:t>
      </w:r>
      <w:r w:rsidRPr="009E0DE1">
        <w:t>23.060: "General Packet Radio Service (GPRS); Service description; Stage 2".</w:t>
      </w:r>
    </w:p>
    <w:p w14:paraId="0BEF79DF" w14:textId="77777777" w:rsidR="0086444B" w:rsidRPr="009E0DE1" w:rsidRDefault="0086444B" w:rsidP="0086444B">
      <w:pPr>
        <w:pStyle w:val="EX"/>
      </w:pPr>
      <w:r w:rsidRPr="009E0DE1">
        <w:t>[57]</w:t>
      </w:r>
      <w:r w:rsidRPr="009E0DE1">
        <w:tab/>
        <w:t>IETF RFC 4555: "IKEv2 Mobility and Multihoming Protocol (MOBIKE)".</w:t>
      </w:r>
    </w:p>
    <w:p w14:paraId="7D230B51" w14:textId="77777777" w:rsidR="0086444B" w:rsidRPr="009E0DE1" w:rsidRDefault="0086444B" w:rsidP="0086444B">
      <w:pPr>
        <w:pStyle w:val="EX"/>
      </w:pPr>
      <w:r w:rsidRPr="009E0DE1">
        <w:t>[58]</w:t>
      </w:r>
      <w:r w:rsidRPr="009E0DE1">
        <w:tab/>
        <w:t>3GPP</w:t>
      </w:r>
      <w:r>
        <w:t> </w:t>
      </w:r>
      <w:r w:rsidRPr="009E0DE1">
        <w:t>TS</w:t>
      </w:r>
      <w:r>
        <w:t> </w:t>
      </w:r>
      <w:r w:rsidRPr="009E0DE1">
        <w:t>29.510: "5G System: Network function repository services; Stage 3".</w:t>
      </w:r>
    </w:p>
    <w:p w14:paraId="4476222E" w14:textId="77777777" w:rsidR="0086444B" w:rsidRPr="009E0DE1" w:rsidRDefault="0086444B" w:rsidP="0086444B">
      <w:pPr>
        <w:pStyle w:val="EX"/>
      </w:pPr>
      <w:r w:rsidRPr="009E0DE1">
        <w:t>[59]</w:t>
      </w:r>
      <w:r w:rsidRPr="009E0DE1">
        <w:tab/>
        <w:t>3GPP</w:t>
      </w:r>
      <w:r>
        <w:t> </w:t>
      </w:r>
      <w:r w:rsidRPr="009E0DE1">
        <w:t>TS</w:t>
      </w:r>
      <w:r>
        <w:t> </w:t>
      </w:r>
      <w:r w:rsidRPr="009E0DE1">
        <w:t>29.502: "5G System: Session Management Services: Stage 3".</w:t>
      </w:r>
    </w:p>
    <w:p w14:paraId="030A0D04" w14:textId="77777777" w:rsidR="0086444B" w:rsidRPr="009E0DE1" w:rsidRDefault="0086444B" w:rsidP="0086444B">
      <w:pPr>
        <w:pStyle w:val="EX"/>
      </w:pPr>
      <w:r w:rsidRPr="009E0DE1">
        <w:t>[60]</w:t>
      </w:r>
      <w:r w:rsidRPr="009E0DE1">
        <w:tab/>
        <w:t>IETF RFC 7296: "Internet Key Exchange Protocol Version 2 (IKEv2) ".</w:t>
      </w:r>
    </w:p>
    <w:bookmarkEnd w:id="7"/>
    <w:p w14:paraId="33A1FED0" w14:textId="77777777" w:rsidR="0086444B" w:rsidRPr="009E0DE1" w:rsidRDefault="0086444B" w:rsidP="0086444B">
      <w:pPr>
        <w:pStyle w:val="EX"/>
      </w:pPr>
      <w:r w:rsidRPr="009E0DE1">
        <w:t>[61]</w:t>
      </w:r>
      <w:r w:rsidRPr="009E0DE1">
        <w:tab/>
        <w:t>3GPP</w:t>
      </w:r>
      <w:r>
        <w:t> </w:t>
      </w:r>
      <w:r w:rsidRPr="009E0DE1">
        <w:t>TS</w:t>
      </w:r>
      <w:r>
        <w:t> </w:t>
      </w:r>
      <w:r w:rsidRPr="009E0DE1">
        <w:t>23.380: "IMS Restoration Procedures".</w:t>
      </w:r>
    </w:p>
    <w:p w14:paraId="68B9396B" w14:textId="77777777" w:rsidR="0086444B" w:rsidRPr="009E0DE1" w:rsidRDefault="0086444B" w:rsidP="008644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4DCB622" w14:textId="77777777" w:rsidR="0086444B" w:rsidRPr="009E0DE1" w:rsidRDefault="0086444B" w:rsidP="0086444B">
      <w:pPr>
        <w:pStyle w:val="EX"/>
      </w:pPr>
      <w:r w:rsidRPr="009E0DE1">
        <w:t>[63]</w:t>
      </w:r>
      <w:r w:rsidRPr="009E0DE1">
        <w:tab/>
        <w:t>3GPP</w:t>
      </w:r>
      <w:r>
        <w:t> </w:t>
      </w:r>
      <w:r w:rsidRPr="009E0DE1">
        <w:t>TS</w:t>
      </w:r>
      <w:r>
        <w:t> </w:t>
      </w:r>
      <w:r w:rsidRPr="009E0DE1">
        <w:t>23.292: "IP Multimedia Subsystem (IMS) centralized services; Stage 2".</w:t>
      </w:r>
    </w:p>
    <w:p w14:paraId="4243FE48" w14:textId="77777777" w:rsidR="0086444B" w:rsidRPr="009E0DE1" w:rsidRDefault="0086444B" w:rsidP="008644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57EF862" w14:textId="77777777" w:rsidR="0086444B" w:rsidRPr="009E0DE1" w:rsidRDefault="0086444B" w:rsidP="0086444B">
      <w:pPr>
        <w:pStyle w:val="EX"/>
      </w:pPr>
      <w:r w:rsidRPr="009E0DE1">
        <w:t>[65]</w:t>
      </w:r>
      <w:r w:rsidRPr="009E0DE1">
        <w:tab/>
        <w:t>3GPP</w:t>
      </w:r>
      <w:r>
        <w:t> </w:t>
      </w:r>
      <w:r w:rsidRPr="009E0DE1">
        <w:t>TS</w:t>
      </w:r>
      <w:r>
        <w:t> </w:t>
      </w:r>
      <w:r w:rsidRPr="009E0DE1">
        <w:t>29.244: "Interface between the Control Plane and the User Plane Nodes; Stage 3".</w:t>
      </w:r>
    </w:p>
    <w:p w14:paraId="330B947B" w14:textId="77777777" w:rsidR="0086444B" w:rsidRPr="009E0DE1" w:rsidRDefault="0086444B" w:rsidP="008644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E4BF418" w14:textId="77777777" w:rsidR="0086444B" w:rsidRPr="009E0DE1" w:rsidRDefault="0086444B" w:rsidP="008644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2E02C84" w14:textId="77777777" w:rsidR="0086444B" w:rsidRPr="006B738D" w:rsidRDefault="0086444B" w:rsidP="0086444B">
      <w:pPr>
        <w:keepLines/>
        <w:ind w:left="1702" w:hanging="1418"/>
      </w:pPr>
      <w:r w:rsidRPr="006B738D">
        <w:t>[68]</w:t>
      </w:r>
      <w:r w:rsidRPr="006B738D">
        <w:tab/>
        <w:t>3GPP</w:t>
      </w:r>
      <w:r>
        <w:t> </w:t>
      </w:r>
      <w:r w:rsidRPr="006B738D">
        <w:t>TS</w:t>
      </w:r>
      <w:r>
        <w:t> </w:t>
      </w:r>
      <w:r w:rsidRPr="006B738D">
        <w:t>32.255: "5G Data connectivity domain charging; Stage 2".</w:t>
      </w:r>
    </w:p>
    <w:p w14:paraId="0D1877BB" w14:textId="77777777" w:rsidR="0086444B" w:rsidRPr="00096E06" w:rsidRDefault="0086444B" w:rsidP="0086444B">
      <w:pPr>
        <w:pStyle w:val="EX"/>
      </w:pPr>
      <w:r w:rsidRPr="00096E06">
        <w:t>[69]</w:t>
      </w:r>
      <w:r w:rsidRPr="00096E06">
        <w:tab/>
        <w:t>TS 38.306: "NR; User Equipment -UE) radio access capabilities".</w:t>
      </w:r>
    </w:p>
    <w:p w14:paraId="7EB6081D" w14:textId="77777777" w:rsidR="0086444B" w:rsidRPr="00096E06" w:rsidRDefault="0086444B" w:rsidP="0086444B">
      <w:pPr>
        <w:pStyle w:val="EX"/>
      </w:pPr>
      <w:r w:rsidRPr="00096E06">
        <w:t>[70]</w:t>
      </w:r>
      <w:r w:rsidRPr="00096E06">
        <w:tab/>
        <w:t>TS 36.306: "Evolved Universal Terrestrial Radio Access -E-UTRA); User Equipment -UE) radio access capabilities".</w:t>
      </w:r>
    </w:p>
    <w:p w14:paraId="28622FCE" w14:textId="77777777" w:rsidR="0086444B" w:rsidRPr="00236D55" w:rsidRDefault="0086444B" w:rsidP="0086444B">
      <w:pPr>
        <w:pStyle w:val="EX"/>
      </w:pPr>
      <w:r w:rsidRPr="00236D55">
        <w:t>[71]</w:t>
      </w:r>
      <w:r w:rsidRPr="00236D55">
        <w:tab/>
        <w:t>3GPP</w:t>
      </w:r>
      <w:r>
        <w:t> </w:t>
      </w:r>
      <w:r w:rsidRPr="00236D55">
        <w:t>TS</w:t>
      </w:r>
      <w:r>
        <w:t> </w:t>
      </w:r>
      <w:r w:rsidRPr="00236D55">
        <w:t>29.274: "5G System; Access and Mobility Management Services; Stage 3".</w:t>
      </w:r>
    </w:p>
    <w:p w14:paraId="59D0C1A2" w14:textId="77777777" w:rsidR="0086444B" w:rsidRPr="007F357E" w:rsidRDefault="0086444B" w:rsidP="0086444B">
      <w:pPr>
        <w:pStyle w:val="EX"/>
      </w:pPr>
      <w:r w:rsidRPr="007F357E">
        <w:t>[72]</w:t>
      </w:r>
      <w:r w:rsidRPr="007F357E">
        <w:tab/>
        <w:t>3GPP</w:t>
      </w:r>
      <w:r>
        <w:t> </w:t>
      </w:r>
      <w:r w:rsidRPr="007F357E">
        <w:t>TS</w:t>
      </w:r>
      <w:r>
        <w:t> </w:t>
      </w:r>
      <w:r w:rsidRPr="007F357E">
        <w:t>23.285: "Architecture enhancements for V2X services".</w:t>
      </w:r>
    </w:p>
    <w:p w14:paraId="538B80E3" w14:textId="094B0348" w:rsidR="00711859" w:rsidRPr="00787E9E" w:rsidRDefault="00711859" w:rsidP="00711859">
      <w:pPr>
        <w:pStyle w:val="EX"/>
        <w:rPr>
          <w:ins w:id="8" w:author="QC_1" w:date="2019-01-09T17:48:00Z"/>
          <w:lang w:eastAsia="zh-CN"/>
        </w:rPr>
      </w:pPr>
      <w:ins w:id="9" w:author="QC_1" w:date="2019-01-09T17:48:00Z">
        <w:r w:rsidRPr="00787E9E">
          <w:rPr>
            <w:lang w:eastAsia="zh-CN"/>
          </w:rPr>
          <w:t>[</w:t>
        </w:r>
        <w:r>
          <w:rPr>
            <w:lang w:eastAsia="zh-CN"/>
          </w:rPr>
          <w:t>X</w:t>
        </w:r>
        <w:r w:rsidRPr="00787E9E">
          <w:rPr>
            <w:lang w:eastAsia="zh-CN"/>
          </w:rPr>
          <w:t>]</w:t>
        </w:r>
        <w:r w:rsidRPr="00787E9E">
          <w:rPr>
            <w:lang w:eastAsia="zh-CN"/>
          </w:rPr>
          <w:tab/>
          <w:t xml:space="preserve">International Telecommunication Union (ITU), Standardization Bureau (TSB): </w:t>
        </w:r>
        <w:r>
          <w:rPr>
            <w:lang w:eastAsia="zh-CN"/>
          </w:rPr>
          <w:t>"</w:t>
        </w:r>
        <w:r w:rsidRPr="00787E9E">
          <w:rPr>
            <w:lang w:eastAsia="zh-CN"/>
          </w:rPr>
          <w:t>Operational Bulletin No. 1156.</w:t>
        </w:r>
        <w:r>
          <w:rPr>
            <w:lang w:eastAsia="zh-CN"/>
          </w:rPr>
          <w:t>"</w:t>
        </w:r>
        <w:r w:rsidRPr="00787E9E">
          <w:rPr>
            <w:lang w:eastAsia="zh-CN"/>
          </w:rPr>
          <w:t>; http://handle.itu.int/11.1002/pub/810cad63-en (retrieved October 5, 2018).</w:t>
        </w:r>
      </w:ins>
    </w:p>
    <w:p w14:paraId="207B749D" w14:textId="77777777" w:rsidR="003D44C8" w:rsidRPr="009E0DE1" w:rsidRDefault="003D44C8" w:rsidP="003D44C8">
      <w:pPr>
        <w:pStyle w:val="Heading2"/>
      </w:pPr>
      <w:r w:rsidRPr="009E0DE1">
        <w:t>3.1</w:t>
      </w:r>
      <w:r w:rsidRPr="009E0DE1">
        <w:tab/>
        <w:t>Definitions</w:t>
      </w:r>
      <w:bookmarkEnd w:id="3"/>
    </w:p>
    <w:p w14:paraId="3B3580FB" w14:textId="77777777" w:rsidR="003D44C8" w:rsidRPr="009E0DE1" w:rsidRDefault="003D44C8" w:rsidP="003D44C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EA1DDC6" w14:textId="77777777" w:rsidR="003D44C8" w:rsidRPr="009E0DE1" w:rsidRDefault="003D44C8" w:rsidP="003D44C8">
      <w:pPr>
        <w:keepLines/>
      </w:pPr>
      <w:r w:rsidRPr="009E0DE1">
        <w:rPr>
          <w:b/>
          <w:noProof/>
        </w:rPr>
        <w:t xml:space="preserve">5G Access Network: </w:t>
      </w:r>
      <w:r w:rsidRPr="009E0DE1">
        <w:t>An access network comprising a NG-RAN and/or non-3GPP AN connecting to a 5G Core Network.</w:t>
      </w:r>
    </w:p>
    <w:p w14:paraId="72C5BE6E" w14:textId="77777777" w:rsidR="003D44C8" w:rsidRPr="009E0DE1" w:rsidRDefault="003D44C8" w:rsidP="003D44C8">
      <w:pPr>
        <w:keepLines/>
      </w:pPr>
      <w:r w:rsidRPr="009E0DE1">
        <w:rPr>
          <w:b/>
          <w:noProof/>
        </w:rPr>
        <w:t xml:space="preserve">5G Core Network: </w:t>
      </w:r>
      <w:r w:rsidRPr="009E0DE1">
        <w:t>The core network specified in the present document. It connects to a 5G Access Network.</w:t>
      </w:r>
    </w:p>
    <w:p w14:paraId="2727896F" w14:textId="77777777" w:rsidR="003D44C8" w:rsidRPr="009E0DE1" w:rsidRDefault="003D44C8" w:rsidP="003D44C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2D02A63" w14:textId="77777777" w:rsidR="003D44C8" w:rsidRPr="009E0DE1" w:rsidRDefault="003D44C8" w:rsidP="003D44C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w:t>
      </w:r>
      <w:r w:rsidRPr="009E0DE1">
        <w:lastRenderedPageBreak/>
        <w:t>referencing node specific parameters that control the QoS forwarding treatment (e.g. scheduling weights, admission thresholds, queue management thresholds, link layer protocol configuration, etc.).</w:t>
      </w:r>
    </w:p>
    <w:p w14:paraId="76F6E13E" w14:textId="77777777" w:rsidR="003D44C8" w:rsidRPr="009E0DE1" w:rsidRDefault="003D44C8" w:rsidP="003D44C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82BFA16" w14:textId="77777777" w:rsidR="003D44C8" w:rsidRPr="009E0DE1" w:rsidRDefault="003D44C8" w:rsidP="003D44C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4A2613DB" w14:textId="77777777" w:rsidR="003D44C8" w:rsidRPr="009E0DE1" w:rsidRDefault="003D44C8" w:rsidP="003D44C8">
      <w:pPr>
        <w:keepLines/>
      </w:pPr>
      <w:r w:rsidRPr="009E0DE1">
        <w:rPr>
          <w:b/>
        </w:rPr>
        <w:t>Allowed Area:</w:t>
      </w:r>
      <w:r w:rsidRPr="009E0DE1">
        <w:t xml:space="preserve"> Area where the UE is allowed to initiate communication as specified in clause 5.3.2.3.</w:t>
      </w:r>
    </w:p>
    <w:p w14:paraId="31D487C2" w14:textId="77777777" w:rsidR="003D44C8" w:rsidRPr="009E0DE1" w:rsidRDefault="003D44C8" w:rsidP="003D44C8">
      <w:pPr>
        <w:keepLines/>
      </w:pPr>
      <w:r w:rsidRPr="009E0DE1">
        <w:rPr>
          <w:b/>
        </w:rPr>
        <w:t>AMF Region:</w:t>
      </w:r>
      <w:r w:rsidRPr="009E0DE1">
        <w:t xml:space="preserve"> An AMF Region consists of one or multiple AMF Sets.</w:t>
      </w:r>
    </w:p>
    <w:p w14:paraId="4168F717" w14:textId="77777777" w:rsidR="003D44C8" w:rsidRPr="009E0DE1" w:rsidRDefault="003D44C8" w:rsidP="003D44C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2DC107C" w14:textId="77777777" w:rsidR="003D44C8" w:rsidRPr="009E0DE1" w:rsidRDefault="003D44C8" w:rsidP="003D44C8">
      <w:r w:rsidRPr="009E0DE1">
        <w:rPr>
          <w:b/>
        </w:rPr>
        <w:t>Application identifier:</w:t>
      </w:r>
      <w:r w:rsidRPr="009E0DE1">
        <w:t xml:space="preserve"> An identifier that can be mapped to a specific application traffic detection rule.</w:t>
      </w:r>
    </w:p>
    <w:p w14:paraId="7F714ACC" w14:textId="77777777" w:rsidR="003D44C8" w:rsidRPr="009E0DE1" w:rsidRDefault="003D44C8" w:rsidP="003D44C8">
      <w:r w:rsidRPr="009E0DE1">
        <w:rPr>
          <w:b/>
        </w:rPr>
        <w:t>AUSF Group ID:</w:t>
      </w:r>
      <w:r w:rsidRPr="009E0DE1">
        <w:t xml:space="preserve"> This refers to one or more AUSF instances managing a specific set of SUPIs.</w:t>
      </w:r>
    </w:p>
    <w:p w14:paraId="384F67B9" w14:textId="77777777" w:rsidR="003D44C8" w:rsidRPr="009E0DE1" w:rsidRDefault="003D44C8" w:rsidP="003D44C8">
      <w:pPr>
        <w:keepLines/>
      </w:pPr>
      <w:r w:rsidRPr="009E0DE1">
        <w:rPr>
          <w:b/>
        </w:rPr>
        <w:t xml:space="preserve">Configured NSSAI: </w:t>
      </w:r>
      <w:r w:rsidRPr="009E0DE1">
        <w:t>NSSAI provisioned in the UE applicable to one or more PLMNs.</w:t>
      </w:r>
    </w:p>
    <w:p w14:paraId="594B0889" w14:textId="77777777" w:rsidR="003D44C8" w:rsidRPr="009E0DE1" w:rsidRDefault="003D44C8" w:rsidP="003D44C8">
      <w:pPr>
        <w:keepLines/>
      </w:pPr>
      <w:r w:rsidRPr="009E0DE1">
        <w:rPr>
          <w:b/>
        </w:rPr>
        <w:t>DN Access Identifier (DNAI):</w:t>
      </w:r>
      <w:r w:rsidRPr="009E0DE1">
        <w:t xml:space="preserve"> Identifier of a user plane access to one or more DN(s) where applications are deployed.</w:t>
      </w:r>
    </w:p>
    <w:p w14:paraId="2E9351ED" w14:textId="77777777" w:rsidR="003D44C8" w:rsidRDefault="003D44C8" w:rsidP="003D44C8">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64BAC8FD" w14:textId="77777777" w:rsidR="003D44C8" w:rsidRPr="009E0DE1" w:rsidRDefault="003D44C8" w:rsidP="003D44C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6CBD6E38" w14:textId="77777777" w:rsidR="003D44C8" w:rsidRPr="009E0DE1" w:rsidRDefault="003D44C8" w:rsidP="003D44C8">
      <w:pPr>
        <w:keepLines/>
      </w:pPr>
      <w:r w:rsidRPr="009E0DE1">
        <w:rPr>
          <w:b/>
        </w:rPr>
        <w:t xml:space="preserve">Expected UE Behaviour: </w:t>
      </w:r>
      <w:r w:rsidRPr="009E0DE1">
        <w:t>Set of parameters provisioned by an external party to 5G network functions on the foreseen or expected UE behaviour, see clause 5.20.</w:t>
      </w:r>
    </w:p>
    <w:p w14:paraId="3A3A5228" w14:textId="77777777" w:rsidR="003D44C8" w:rsidRPr="009E0DE1" w:rsidRDefault="003D44C8" w:rsidP="003D44C8">
      <w:pPr>
        <w:keepLines/>
      </w:pPr>
      <w:r w:rsidRPr="009E0DE1">
        <w:rPr>
          <w:b/>
        </w:rPr>
        <w:t>Forbidden Area:</w:t>
      </w:r>
      <w:r w:rsidRPr="009E0DE1">
        <w:t xml:space="preserve"> An area where the UE is not allowed to initiate communication as specified in clause 5.3.2.3.</w:t>
      </w:r>
    </w:p>
    <w:p w14:paraId="6A6E8D17" w14:textId="77777777" w:rsidR="003D44C8" w:rsidRPr="009E0DE1" w:rsidRDefault="003D44C8" w:rsidP="003D44C8">
      <w:r w:rsidRPr="009E0DE1">
        <w:rPr>
          <w:b/>
        </w:rPr>
        <w:t xml:space="preserve">GBR QoS Flow: </w:t>
      </w:r>
      <w:r w:rsidRPr="009E0DE1">
        <w:t>A QoS Flow using the GBR resource type or the Delay-critical GBR resource type and requiring guaranteed flow bit rate.</w:t>
      </w:r>
    </w:p>
    <w:p w14:paraId="2E278CEA" w14:textId="77777777" w:rsidR="003D44C8" w:rsidRPr="009E0DE1" w:rsidRDefault="003D44C8" w:rsidP="003D44C8">
      <w:pPr>
        <w:keepLines/>
      </w:pPr>
      <w:r w:rsidRPr="009E0DE1">
        <w:rPr>
          <w:b/>
        </w:rPr>
        <w:t>Initial Registration:</w:t>
      </w:r>
      <w:r w:rsidRPr="009E0DE1">
        <w:t xml:space="preserve"> UE registration in RM-DEREGISTERED state as specified in clause 5.3.2.</w:t>
      </w:r>
    </w:p>
    <w:p w14:paraId="3E55B384" w14:textId="77777777" w:rsidR="003D44C8" w:rsidRPr="009E0DE1" w:rsidRDefault="003D44C8" w:rsidP="003D44C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8D4A5DE" w14:textId="77777777" w:rsidR="003D44C8" w:rsidRPr="009E0DE1" w:rsidRDefault="003D44C8" w:rsidP="003D44C8">
      <w:pPr>
        <w:keepLines/>
      </w:pPr>
      <w:r w:rsidRPr="009E0DE1">
        <w:rPr>
          <w:b/>
        </w:rPr>
        <w:t xml:space="preserve">Local Break Out (LBO): </w:t>
      </w:r>
      <w:r w:rsidRPr="009E0DE1">
        <w:t>Roaming scenario for a PDU Session where the PDU Session Anchor and its controlling SMF are located in the serving PLMN (VPLMN).</w:t>
      </w:r>
    </w:p>
    <w:p w14:paraId="10EC2A77" w14:textId="77777777" w:rsidR="003D44C8" w:rsidRPr="009E0DE1" w:rsidRDefault="003D44C8" w:rsidP="003D44C8">
      <w:pPr>
        <w:keepLines/>
      </w:pPr>
      <w:r w:rsidRPr="009E0DE1">
        <w:rPr>
          <w:b/>
        </w:rPr>
        <w:t>Mobility Pattern:</w:t>
      </w:r>
      <w:r w:rsidRPr="009E0DE1">
        <w:t xml:space="preserve"> Network concept of determining within the AMF the UE mobility parameters as specified in clause 5.3.2.4.</w:t>
      </w:r>
    </w:p>
    <w:p w14:paraId="4F25D199" w14:textId="77777777" w:rsidR="003D44C8" w:rsidRPr="009E0DE1" w:rsidRDefault="003D44C8" w:rsidP="003D44C8">
      <w:pPr>
        <w:keepLines/>
      </w:pPr>
      <w:r w:rsidRPr="009E0DE1">
        <w:rPr>
          <w:b/>
        </w:rPr>
        <w:t>Mobility Registration Update:</w:t>
      </w:r>
      <w:r w:rsidRPr="009E0DE1">
        <w:t xml:space="preserve"> UE re-registration when entering new TA outside the TAI List as specified in clause 5.3.2.</w:t>
      </w:r>
    </w:p>
    <w:p w14:paraId="78E6C786" w14:textId="77777777" w:rsidR="003D44C8" w:rsidRPr="009E0DE1" w:rsidRDefault="003D44C8" w:rsidP="003D44C8">
      <w:r w:rsidRPr="009E0DE1">
        <w:rPr>
          <w:b/>
        </w:rPr>
        <w:t>MPS-subscribed UE:</w:t>
      </w:r>
      <w:r w:rsidRPr="009E0DE1">
        <w:t xml:space="preserve"> A UE having a USIM with MPS subscription.</w:t>
      </w:r>
    </w:p>
    <w:p w14:paraId="488163EE" w14:textId="77777777" w:rsidR="003D44C8" w:rsidRPr="009E0DE1" w:rsidRDefault="003D44C8" w:rsidP="003D44C8">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6E36BDE" w14:textId="77777777" w:rsidR="003D44C8" w:rsidRPr="009E0DE1" w:rsidRDefault="003D44C8" w:rsidP="003D44C8">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7DADE548" w14:textId="77777777" w:rsidR="003D44C8" w:rsidRPr="009E0DE1" w:rsidRDefault="003D44C8" w:rsidP="003D44C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341FFDB" w14:textId="77777777" w:rsidR="003D44C8" w:rsidRPr="009E0DE1" w:rsidRDefault="003D44C8" w:rsidP="003D44C8">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6014268" w14:textId="77777777" w:rsidR="003D44C8" w:rsidRPr="009E0DE1" w:rsidRDefault="003D44C8" w:rsidP="003D44C8">
      <w:r w:rsidRPr="009E0DE1">
        <w:rPr>
          <w:b/>
        </w:rPr>
        <w:t>Network Instance</w:t>
      </w:r>
      <w:r w:rsidRPr="009E0DE1">
        <w:t>: Information identifying a domain. Used by the UPF for traffic detection and routing.</w:t>
      </w:r>
    </w:p>
    <w:p w14:paraId="595D856B" w14:textId="77777777" w:rsidR="003D44C8" w:rsidRPr="009E0DE1" w:rsidRDefault="003D44C8" w:rsidP="003D44C8">
      <w:r w:rsidRPr="009E0DE1">
        <w:rPr>
          <w:b/>
          <w:bCs/>
        </w:rPr>
        <w:lastRenderedPageBreak/>
        <w:t>Network Slice</w:t>
      </w:r>
      <w:r w:rsidRPr="009E0DE1">
        <w:rPr>
          <w:b/>
        </w:rPr>
        <w:t>:</w:t>
      </w:r>
      <w:r w:rsidRPr="009E0DE1">
        <w:t xml:space="preserve"> A logical network that provides specific network capabilities and network characteristics.</w:t>
      </w:r>
    </w:p>
    <w:p w14:paraId="73D43A73" w14:textId="77777777" w:rsidR="003D44C8" w:rsidRPr="009E0DE1" w:rsidRDefault="003D44C8" w:rsidP="003D44C8">
      <w:r w:rsidRPr="009E0DE1">
        <w:rPr>
          <w:b/>
          <w:bCs/>
        </w:rPr>
        <w:t>Network Slice instance:</w:t>
      </w:r>
      <w:r w:rsidRPr="009E0DE1">
        <w:t xml:space="preserve"> A set of Network Function instances and the required resources (e.g. compute, storage and networking resources) which form a deployed Network Slice.</w:t>
      </w:r>
    </w:p>
    <w:p w14:paraId="2FD35327" w14:textId="77777777" w:rsidR="003D44C8" w:rsidRPr="009E0DE1" w:rsidRDefault="003D44C8" w:rsidP="003D44C8">
      <w:r w:rsidRPr="009E0DE1">
        <w:rPr>
          <w:b/>
        </w:rPr>
        <w:t>Non-GBR QoS Flow:</w:t>
      </w:r>
      <w:r w:rsidRPr="009E0DE1">
        <w:t xml:space="preserve"> A QoS Flow using the Non-GBR resource type and not requiring guaranteed flow bit rate.</w:t>
      </w:r>
    </w:p>
    <w:p w14:paraId="47AC777E" w14:textId="35B75C54" w:rsidR="003D44C8" w:rsidRPr="009E0DE1" w:rsidRDefault="003D44C8" w:rsidP="003D44C8">
      <w:pPr>
        <w:rPr>
          <w:bCs/>
        </w:rPr>
      </w:pPr>
      <w:r w:rsidRPr="009E0DE1">
        <w:rPr>
          <w:b/>
        </w:rPr>
        <w:t xml:space="preserve">NSI ID: </w:t>
      </w:r>
      <w:r w:rsidRPr="009E0DE1">
        <w:t>an identifier for a Network Slice instance.</w:t>
      </w:r>
    </w:p>
    <w:p w14:paraId="3E710214" w14:textId="77777777" w:rsidR="003D44C8" w:rsidRPr="009E0DE1" w:rsidRDefault="003D44C8" w:rsidP="003D44C8">
      <w:r w:rsidRPr="009E0DE1">
        <w:rPr>
          <w:b/>
        </w:rPr>
        <w:t>NF instance:</w:t>
      </w:r>
      <w:r w:rsidRPr="009E0DE1">
        <w:t xml:space="preserve"> an identifiable instance of the NF.</w:t>
      </w:r>
    </w:p>
    <w:p w14:paraId="106982EC" w14:textId="77777777" w:rsidR="003D44C8" w:rsidRPr="009E0DE1" w:rsidRDefault="003D44C8" w:rsidP="003D44C8">
      <w:pPr>
        <w:keepLines/>
      </w:pPr>
      <w:r w:rsidRPr="009E0DE1">
        <w:rPr>
          <w:b/>
          <w:bCs/>
        </w:rPr>
        <w:t>NF service:</w:t>
      </w:r>
      <w:r w:rsidRPr="009E0DE1">
        <w:t xml:space="preserve"> a functionality exposed by a NF through a service based interface and consumed by other authorized NFs.</w:t>
      </w:r>
    </w:p>
    <w:p w14:paraId="3AD0606A" w14:textId="77777777" w:rsidR="003D44C8" w:rsidRPr="009E0DE1" w:rsidRDefault="003D44C8" w:rsidP="003D44C8">
      <w:r w:rsidRPr="009E0DE1">
        <w:rPr>
          <w:b/>
        </w:rPr>
        <w:t>NF service instance:</w:t>
      </w:r>
      <w:r w:rsidRPr="009E0DE1">
        <w:t xml:space="preserve"> an identifiable instance of the NF service.</w:t>
      </w:r>
    </w:p>
    <w:p w14:paraId="670FA3B0" w14:textId="77777777" w:rsidR="003D44C8" w:rsidRPr="009E0DE1" w:rsidRDefault="003D44C8" w:rsidP="003D44C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5E078754" w14:textId="77777777" w:rsidR="003D44C8" w:rsidRPr="009E0DE1" w:rsidRDefault="003D44C8" w:rsidP="003D44C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1DF8D09" w14:textId="77777777" w:rsidR="003D44C8" w:rsidRPr="009E0DE1" w:rsidRDefault="003D44C8" w:rsidP="003D44C8">
      <w:pPr>
        <w:pStyle w:val="B1"/>
      </w:pPr>
      <w:r w:rsidRPr="009E0DE1">
        <w:t>1)</w:t>
      </w:r>
      <w:r w:rsidRPr="009E0DE1">
        <w:tab/>
        <w:t>Standalone New Radio.</w:t>
      </w:r>
    </w:p>
    <w:p w14:paraId="58328535" w14:textId="77777777" w:rsidR="003D44C8" w:rsidRPr="009E0DE1" w:rsidRDefault="003D44C8" w:rsidP="003D44C8">
      <w:pPr>
        <w:pStyle w:val="B1"/>
      </w:pPr>
      <w:r w:rsidRPr="009E0DE1">
        <w:t>2)</w:t>
      </w:r>
      <w:r w:rsidRPr="009E0DE1">
        <w:tab/>
        <w:t>New Radio is the anchor with E-UTRA extensions.</w:t>
      </w:r>
    </w:p>
    <w:p w14:paraId="252D3486" w14:textId="77777777" w:rsidR="003D44C8" w:rsidRPr="009E0DE1" w:rsidRDefault="003D44C8" w:rsidP="003D44C8">
      <w:pPr>
        <w:pStyle w:val="B1"/>
      </w:pPr>
      <w:r w:rsidRPr="009E0DE1">
        <w:t>3)</w:t>
      </w:r>
      <w:r w:rsidRPr="009E0DE1">
        <w:tab/>
        <w:t>Standalone E-UTRA.</w:t>
      </w:r>
    </w:p>
    <w:p w14:paraId="5244AC3B" w14:textId="77777777" w:rsidR="003D44C8" w:rsidRPr="009E0DE1" w:rsidRDefault="003D44C8" w:rsidP="003D44C8">
      <w:pPr>
        <w:pStyle w:val="B1"/>
      </w:pPr>
      <w:r w:rsidRPr="009E0DE1">
        <w:t>4)</w:t>
      </w:r>
      <w:r w:rsidRPr="009E0DE1">
        <w:tab/>
        <w:t>E-UTRA is the anchor with New Radio extensions.</w:t>
      </w:r>
    </w:p>
    <w:p w14:paraId="2F902C13" w14:textId="77777777" w:rsidR="003D44C8" w:rsidRPr="009E0DE1" w:rsidRDefault="003D44C8" w:rsidP="003D44C8">
      <w:pPr>
        <w:keepLines/>
      </w:pPr>
      <w:r w:rsidRPr="009E0DE1">
        <w:rPr>
          <w:b/>
        </w:rPr>
        <w:t>Non-Allowed area:</w:t>
      </w:r>
      <w:r w:rsidRPr="009E0DE1">
        <w:t xml:space="preserve"> Area where the UE is allowed to initiate Registration procedure but no other communication as specified in clause 5.3.2.3.</w:t>
      </w:r>
    </w:p>
    <w:p w14:paraId="48F7AA2C" w14:textId="77777777" w:rsidR="003D44C8" w:rsidRPr="009E0DE1" w:rsidRDefault="003D44C8" w:rsidP="003D44C8">
      <w:pPr>
        <w:keepLines/>
      </w:pPr>
      <w:r w:rsidRPr="009E0DE1">
        <w:rPr>
          <w:b/>
        </w:rPr>
        <w:t>Non-Seamless Non-3GPP offload:</w:t>
      </w:r>
      <w:r w:rsidRPr="009E0DE1">
        <w:t xml:space="preserve"> The offload of user plane traffic via non-3GPP access without traversing either N3IWF or UPF.</w:t>
      </w:r>
    </w:p>
    <w:p w14:paraId="60482895" w14:textId="77777777" w:rsidR="003D44C8" w:rsidRPr="009E0DE1" w:rsidRDefault="003D44C8" w:rsidP="003D44C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B49CAB9" w14:textId="77777777" w:rsidR="003D44C8" w:rsidRPr="009E0DE1" w:rsidRDefault="003D44C8" w:rsidP="003D44C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8F2F8F1" w14:textId="77777777" w:rsidR="003D44C8" w:rsidRPr="009E0DE1" w:rsidRDefault="003D44C8" w:rsidP="003D44C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C45184E" w14:textId="77777777" w:rsidR="003D44C8" w:rsidRPr="009E0DE1" w:rsidRDefault="003D44C8" w:rsidP="003D44C8">
      <w:pPr>
        <w:keepLines/>
      </w:pPr>
      <w:r w:rsidRPr="009E0DE1">
        <w:rPr>
          <w:b/>
        </w:rPr>
        <w:t>Periodic Registration Update:</w:t>
      </w:r>
      <w:r w:rsidRPr="009E0DE1">
        <w:t xml:space="preserve"> UE re-registration at expiry of periodic registration timer as specified in clause 5.3.2.</w:t>
      </w:r>
    </w:p>
    <w:p w14:paraId="265EA398" w14:textId="243DE556" w:rsidR="00BE5AFA" w:rsidRDefault="00BE5AFA" w:rsidP="00BE5AFA">
      <w:pPr>
        <w:keepLines/>
        <w:rPr>
          <w:ins w:id="10" w:author="QC_5" w:date="2019-01-25T14:09:00Z"/>
          <w:b/>
        </w:rPr>
      </w:pPr>
      <w:ins w:id="11" w:author="QC_6" w:date="2019-02-18T16:39:00Z">
        <w:r>
          <w:t>Public network integrate</w:t>
        </w:r>
      </w:ins>
      <w:ins w:id="12" w:author="QC_6" w:date="2019-02-18T16:40:00Z">
        <w:r>
          <w:t>d NPN</w:t>
        </w:r>
      </w:ins>
      <w:ins w:id="13" w:author="QC_5" w:date="2019-01-25T14:09:00Z">
        <w:r>
          <w:t xml:space="preserve">: </w:t>
        </w:r>
        <w:bookmarkStart w:id="14" w:name="_Hlk1400548"/>
        <w:r>
          <w:t xml:space="preserve">A non-public network </w:t>
        </w:r>
      </w:ins>
      <w:ins w:id="15" w:author="Sebastian Speicher" w:date="2019-02-28T12:25:00Z">
        <w:r w:rsidR="00261325">
          <w:t xml:space="preserve">deployed with the support of </w:t>
        </w:r>
      </w:ins>
      <w:ins w:id="16" w:author="QC_5" w:date="2019-01-25T14:10:00Z">
        <w:r>
          <w:t>a PLMN</w:t>
        </w:r>
      </w:ins>
      <w:bookmarkEnd w:id="14"/>
      <w:ins w:id="17" w:author="Sebastian Speicher" w:date="2019-02-28T11:52:00Z">
        <w:r w:rsidR="008C49DD">
          <w:t>.</w:t>
        </w:r>
      </w:ins>
    </w:p>
    <w:p w14:paraId="11C2519D" w14:textId="5BCDD1A8" w:rsidR="003D44C8" w:rsidRPr="009E0DE1" w:rsidRDefault="003D44C8" w:rsidP="00BE5AFA">
      <w:pPr>
        <w:keepLines/>
      </w:pPr>
      <w:r w:rsidRPr="009E0DE1">
        <w:rPr>
          <w:b/>
        </w:rPr>
        <w:t>(Radio) Access Network</w:t>
      </w:r>
      <w:r w:rsidRPr="009E0DE1">
        <w:t>: See 5G Access Network.</w:t>
      </w:r>
    </w:p>
    <w:p w14:paraId="66C1AF60" w14:textId="77777777" w:rsidR="003D44C8" w:rsidRPr="009E0DE1" w:rsidRDefault="003D44C8" w:rsidP="003D44C8">
      <w:pPr>
        <w:keepLines/>
      </w:pPr>
      <w:r w:rsidRPr="009E0DE1">
        <w:rPr>
          <w:b/>
        </w:rPr>
        <w:t xml:space="preserve">Requested NSSAI: </w:t>
      </w:r>
      <w:r w:rsidRPr="009E0DE1">
        <w:t>NSSAI provided by the UE to the Serving PLMN during registration.</w:t>
      </w:r>
    </w:p>
    <w:p w14:paraId="2F71F0AF" w14:textId="77777777" w:rsidR="003D44C8" w:rsidRPr="00163B56" w:rsidRDefault="003D44C8" w:rsidP="003D44C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62DD2D" w14:textId="77777777" w:rsidR="005F19CE" w:rsidRDefault="005F19CE" w:rsidP="005F19CE">
      <w:pPr>
        <w:rPr>
          <w:ins w:id="18" w:author="QC_5" w:date="2019-01-25T13:57:00Z"/>
        </w:rPr>
      </w:pPr>
      <w:ins w:id="19" w:author="QC_5" w:date="2019-01-25T13:57:00Z">
        <w:r>
          <w:rPr>
            <w:b/>
          </w:rPr>
          <w:t>SNPN</w:t>
        </w:r>
        <w:r w:rsidRPr="00E53DB9">
          <w:rPr>
            <w:b/>
          </w:rPr>
          <w:t xml:space="preserve"> enabled UE:</w:t>
        </w:r>
        <w:r>
          <w:t xml:space="preserve"> A</w:t>
        </w:r>
        <w:r w:rsidRPr="003D44C8">
          <w:t xml:space="preserve"> UE configured to use </w:t>
        </w:r>
        <w:r>
          <w:t>stand-alone Non-Public Networks</w:t>
        </w:r>
        <w:r w:rsidRPr="003D44C8">
          <w:t>.</w:t>
        </w:r>
      </w:ins>
    </w:p>
    <w:p w14:paraId="23CBD6D9" w14:textId="0AB6F4AD" w:rsidR="005F19CE" w:rsidRPr="009E0DE1" w:rsidRDefault="00A310F9" w:rsidP="005F19CE">
      <w:pPr>
        <w:rPr>
          <w:ins w:id="20" w:author="QC_5" w:date="2019-01-25T13:57:00Z"/>
        </w:rPr>
      </w:pPr>
      <w:ins w:id="21" w:author="Sebastian Speicher" w:date="2019-02-28T12:15:00Z">
        <w:r>
          <w:rPr>
            <w:b/>
          </w:rPr>
          <w:t>SNPN access mode</w:t>
        </w:r>
      </w:ins>
      <w:ins w:id="22" w:author="QC_5" w:date="2019-01-25T13:57:00Z">
        <w:r w:rsidR="005F19CE" w:rsidRPr="007452B6">
          <w:rPr>
            <w:b/>
          </w:rPr>
          <w:t>:</w:t>
        </w:r>
        <w:r w:rsidR="005F19CE">
          <w:t xml:space="preserve"> A UE operating in </w:t>
        </w:r>
      </w:ins>
      <w:ins w:id="23" w:author="Sebastian Speicher" w:date="2019-02-28T12:15:00Z">
        <w:r>
          <w:t>SNPN access mode</w:t>
        </w:r>
      </w:ins>
      <w:ins w:id="24" w:author="QC_5" w:date="2019-01-25T13:57:00Z">
        <w:r w:rsidR="005F19CE">
          <w:t xml:space="preserve"> only selects stand-alone Non-Public Networks</w:t>
        </w:r>
      </w:ins>
      <w:ins w:id="25" w:author="QC_6" w:date="2019-02-27T09:51:00Z">
        <w:r w:rsidR="00C15B42">
          <w:t xml:space="preserve"> </w:t>
        </w:r>
      </w:ins>
      <w:ins w:id="26" w:author="QC_6" w:date="2019-02-27T10:02:00Z">
        <w:r w:rsidR="00BE4EC4">
          <w:t>over</w:t>
        </w:r>
      </w:ins>
      <w:ins w:id="27" w:author="QC_6" w:date="2019-02-27T09:54:00Z">
        <w:r w:rsidR="00C15B42">
          <w:t xml:space="preserve"> Uu</w:t>
        </w:r>
      </w:ins>
      <w:ins w:id="28" w:author="QC_5" w:date="2019-01-25T13:57:00Z">
        <w:r w:rsidR="005F19CE">
          <w:t>.</w:t>
        </w:r>
      </w:ins>
    </w:p>
    <w:p w14:paraId="412B3840" w14:textId="77777777" w:rsidR="003D44C8" w:rsidRPr="009E0DE1" w:rsidRDefault="003D44C8" w:rsidP="003D44C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219BE73" w14:textId="77777777" w:rsidR="003D44C8" w:rsidRPr="009E0DE1" w:rsidRDefault="003D44C8" w:rsidP="003D44C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0AC1B65" w14:textId="77777777" w:rsidR="003D44C8" w:rsidRPr="009E0DE1" w:rsidRDefault="003D44C8" w:rsidP="003D44C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5A3AE76" w14:textId="77777777" w:rsidR="003D44C8" w:rsidRPr="009E0DE1" w:rsidRDefault="003D44C8" w:rsidP="003D44C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368A441" w14:textId="77777777" w:rsidR="003D44C8" w:rsidRPr="009E0DE1" w:rsidRDefault="003D44C8" w:rsidP="003D44C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0A935D6" w14:textId="154F7FE7" w:rsidR="003B62CF" w:rsidRDefault="003B62CF" w:rsidP="003D44C8">
      <w:pPr>
        <w:keepLines/>
        <w:rPr>
          <w:ins w:id="29" w:author="QC_5" w:date="2019-01-25T14:07:00Z"/>
          <w:b/>
        </w:rPr>
      </w:pPr>
      <w:ins w:id="30" w:author="QC_5" w:date="2019-01-25T14:07:00Z">
        <w:r>
          <w:lastRenderedPageBreak/>
          <w:t xml:space="preserve">Stand-alone Non-Public Network: </w:t>
        </w:r>
      </w:ins>
      <w:ins w:id="31" w:author="QC_5" w:date="2019-01-25T14:09:00Z">
        <w:r>
          <w:t>A non-public network</w:t>
        </w:r>
        <w:bookmarkStart w:id="32" w:name="_Hlk1418959"/>
        <w:r>
          <w:t xml:space="preserve"> </w:t>
        </w:r>
      </w:ins>
      <w:ins w:id="33" w:author="QC_5" w:date="2019-01-25T14:07:00Z">
        <w:r>
          <w:t xml:space="preserve">not relying on </w:t>
        </w:r>
        <w:bookmarkStart w:id="34" w:name="_Hlk1467375"/>
        <w:r>
          <w:t>network</w:t>
        </w:r>
      </w:ins>
      <w:ins w:id="35" w:author="QC_5" w:date="2019-02-27T09:30:00Z">
        <w:r w:rsidR="00FA292C">
          <w:t xml:space="preserve"> functions </w:t>
        </w:r>
      </w:ins>
      <w:ins w:id="36" w:author="QC_5" w:date="2019-01-25T14:07:00Z">
        <w:r>
          <w:t>provided by a PLMN</w:t>
        </w:r>
        <w:bookmarkEnd w:id="32"/>
        <w:bookmarkEnd w:id="34"/>
        <w:r w:rsidRPr="009E0DE1">
          <w:rPr>
            <w:b/>
          </w:rPr>
          <w:t xml:space="preserve"> </w:t>
        </w:r>
      </w:ins>
    </w:p>
    <w:p w14:paraId="10724515" w14:textId="469BC389" w:rsidR="003D44C8" w:rsidRPr="009E0DE1" w:rsidRDefault="003D44C8" w:rsidP="003D44C8">
      <w:pPr>
        <w:keepLines/>
      </w:pPr>
      <w:r w:rsidRPr="009E0DE1">
        <w:rPr>
          <w:b/>
        </w:rPr>
        <w:t>Subscribed S-NSSAI</w:t>
      </w:r>
      <w:r w:rsidRPr="009E0DE1">
        <w:t>: S-NSSAI based on subscriber information, which a UE is subscribed to use in a PLMN</w:t>
      </w:r>
    </w:p>
    <w:p w14:paraId="0AD0E6A9" w14:textId="77777777" w:rsidR="003D44C8" w:rsidRPr="009E0DE1" w:rsidRDefault="003D44C8" w:rsidP="003D44C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B2DA56F" w14:textId="77777777" w:rsidR="003D44C8" w:rsidRPr="009E0DE1" w:rsidRDefault="003D44C8" w:rsidP="003D44C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30441A" w14:textId="77777777" w:rsidR="003D44C8" w:rsidRPr="009E0DE1" w:rsidRDefault="003D44C8" w:rsidP="003D44C8">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3B17CCC" w14:textId="77777777" w:rsidR="003D44C8" w:rsidRPr="009E0DE1" w:rsidRDefault="003D44C8" w:rsidP="003D44C8">
      <w:pPr>
        <w:keepLines/>
      </w:pPr>
      <w:r w:rsidRPr="009E0DE1">
        <w:rPr>
          <w:b/>
        </w:rPr>
        <w:t>Uplink Classifier:</w:t>
      </w:r>
      <w:r w:rsidRPr="009E0DE1">
        <w:t xml:space="preserve"> UPF functionality that aims at diverting Uplink traffic, based on filter rules provided by SMF, towards Data Network.</w:t>
      </w:r>
    </w:p>
    <w:p w14:paraId="7F923508" w14:textId="77777777" w:rsidR="00973EF6" w:rsidRPr="007E6407" w:rsidRDefault="00973EF6" w:rsidP="00973EF6">
      <w:pPr>
        <w:rPr>
          <w:ins w:id="37" w:author="QC_3" w:date="2019-01-23T18:55:00Z"/>
        </w:rPr>
      </w:pPr>
      <w:bookmarkStart w:id="38" w:name="_Toc532891519"/>
      <w:ins w:id="39" w:author="QC_3" w:date="2019-01-23T18:55: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270981E6" w14:textId="489850FB" w:rsidR="00973EF6" w:rsidRDefault="00973EF6" w:rsidP="00973EF6">
      <w:pPr>
        <w:pStyle w:val="EW"/>
        <w:rPr>
          <w:ins w:id="40" w:author="QC_6" w:date="2019-02-27T10:49:00Z"/>
          <w:b/>
          <w:lang w:eastAsia="ja-JP"/>
        </w:rPr>
      </w:pPr>
      <w:ins w:id="41" w:author="QC_3" w:date="2019-01-23T18:55:00Z">
        <w:r w:rsidRPr="00ED2ABA">
          <w:rPr>
            <w:b/>
            <w:lang w:eastAsia="ja-JP"/>
          </w:rPr>
          <w:t>Non-Public Network</w:t>
        </w:r>
      </w:ins>
    </w:p>
    <w:p w14:paraId="16678035" w14:textId="77777777" w:rsidR="000B4614" w:rsidRPr="00ED2ABA" w:rsidRDefault="000B4614" w:rsidP="00973EF6">
      <w:pPr>
        <w:pStyle w:val="EW"/>
        <w:rPr>
          <w:ins w:id="42" w:author="QC_3" w:date="2019-01-23T18:55:00Z"/>
          <w:b/>
        </w:rPr>
      </w:pPr>
    </w:p>
    <w:p w14:paraId="2B0D98EB" w14:textId="77777777" w:rsidR="003D44C8" w:rsidRPr="009E0DE1" w:rsidRDefault="003D44C8" w:rsidP="003D44C8">
      <w:pPr>
        <w:pStyle w:val="Heading2"/>
      </w:pPr>
      <w:r w:rsidRPr="009E0DE1">
        <w:t>3.2</w:t>
      </w:r>
      <w:r w:rsidRPr="009E0DE1">
        <w:tab/>
        <w:t>Abbreviations</w:t>
      </w:r>
      <w:bookmarkEnd w:id="38"/>
    </w:p>
    <w:p w14:paraId="43B03E0C" w14:textId="77777777" w:rsidR="003D44C8" w:rsidRPr="009E0DE1" w:rsidRDefault="003D44C8" w:rsidP="003D44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B49218F" w14:textId="77777777" w:rsidR="003D44C8" w:rsidRPr="009E0DE1" w:rsidRDefault="003D44C8" w:rsidP="003D44C8">
      <w:pPr>
        <w:pStyle w:val="EW"/>
      </w:pPr>
      <w:r w:rsidRPr="009E0DE1">
        <w:t>5GC</w:t>
      </w:r>
      <w:r w:rsidRPr="009E0DE1">
        <w:tab/>
        <w:t>5G Core Network</w:t>
      </w:r>
    </w:p>
    <w:p w14:paraId="1F994491" w14:textId="77777777" w:rsidR="003D44C8" w:rsidRPr="009E0DE1" w:rsidRDefault="003D44C8" w:rsidP="003D44C8">
      <w:pPr>
        <w:pStyle w:val="EW"/>
        <w:rPr>
          <w:lang w:eastAsia="zh-CN"/>
        </w:rPr>
      </w:pPr>
      <w:r w:rsidRPr="009E0DE1">
        <w:t>5GS</w:t>
      </w:r>
      <w:r w:rsidRPr="009E0DE1">
        <w:tab/>
        <w:t>5G System</w:t>
      </w:r>
    </w:p>
    <w:p w14:paraId="55E82B71" w14:textId="77777777" w:rsidR="003D44C8" w:rsidRPr="009E0DE1" w:rsidRDefault="003D44C8" w:rsidP="003D44C8">
      <w:pPr>
        <w:pStyle w:val="EW"/>
      </w:pPr>
      <w:r w:rsidRPr="009E0DE1">
        <w:t>5G-AN</w:t>
      </w:r>
      <w:r w:rsidRPr="009E0DE1">
        <w:tab/>
        <w:t>5G Access Network</w:t>
      </w:r>
    </w:p>
    <w:p w14:paraId="46D773CE" w14:textId="77777777" w:rsidR="003D44C8" w:rsidRPr="009E0DE1" w:rsidRDefault="003D44C8" w:rsidP="003D44C8">
      <w:pPr>
        <w:pStyle w:val="EW"/>
        <w:rPr>
          <w:lang w:eastAsia="zh-CN"/>
        </w:rPr>
      </w:pPr>
      <w:r w:rsidRPr="009E0DE1">
        <w:rPr>
          <w:lang w:eastAsia="zh-CN"/>
        </w:rPr>
        <w:t>5G-EIR</w:t>
      </w:r>
      <w:r w:rsidRPr="009E0DE1">
        <w:rPr>
          <w:lang w:eastAsia="zh-CN"/>
        </w:rPr>
        <w:tab/>
        <w:t>5G-Equipment Identity Register</w:t>
      </w:r>
    </w:p>
    <w:p w14:paraId="528272F0" w14:textId="77777777" w:rsidR="003D44C8" w:rsidRPr="009E0DE1" w:rsidRDefault="003D44C8" w:rsidP="003D44C8">
      <w:pPr>
        <w:pStyle w:val="EW"/>
        <w:rPr>
          <w:lang w:eastAsia="zh-CN"/>
        </w:rPr>
      </w:pPr>
      <w:r w:rsidRPr="009E0DE1">
        <w:rPr>
          <w:lang w:eastAsia="zh-CN"/>
        </w:rPr>
        <w:t>5G-GUTI</w:t>
      </w:r>
      <w:r w:rsidRPr="009E0DE1">
        <w:rPr>
          <w:lang w:eastAsia="zh-CN"/>
        </w:rPr>
        <w:tab/>
        <w:t>5G Globally Unique Temporary Identifier</w:t>
      </w:r>
    </w:p>
    <w:p w14:paraId="71803781" w14:textId="77777777" w:rsidR="003D44C8" w:rsidRPr="009E0DE1" w:rsidRDefault="003D44C8" w:rsidP="003D44C8">
      <w:pPr>
        <w:pStyle w:val="EW"/>
      </w:pPr>
      <w:r w:rsidRPr="009E0DE1">
        <w:rPr>
          <w:lang w:eastAsia="zh-CN"/>
        </w:rPr>
        <w:t>5G-S-TMSI</w:t>
      </w:r>
      <w:r w:rsidRPr="009E0DE1">
        <w:rPr>
          <w:lang w:eastAsia="zh-CN"/>
        </w:rPr>
        <w:tab/>
        <w:t>5G S-Temporary Mobile Subscription Identifier</w:t>
      </w:r>
    </w:p>
    <w:p w14:paraId="5EDE334B" w14:textId="77777777" w:rsidR="003D44C8" w:rsidRPr="009E0DE1" w:rsidRDefault="003D44C8" w:rsidP="003D44C8">
      <w:pPr>
        <w:pStyle w:val="EW"/>
      </w:pPr>
      <w:r w:rsidRPr="009E0DE1">
        <w:t>5QI</w:t>
      </w:r>
      <w:r w:rsidRPr="009E0DE1">
        <w:tab/>
        <w:t>5G QoS Identifier</w:t>
      </w:r>
    </w:p>
    <w:p w14:paraId="0D629F96" w14:textId="77777777" w:rsidR="003D44C8" w:rsidRPr="009E0DE1" w:rsidRDefault="003D44C8" w:rsidP="003D44C8">
      <w:pPr>
        <w:pStyle w:val="EW"/>
        <w:keepNext/>
      </w:pPr>
      <w:r w:rsidRPr="009E0DE1">
        <w:t>AF</w:t>
      </w:r>
      <w:r w:rsidRPr="009E0DE1">
        <w:tab/>
        <w:t>Application Function</w:t>
      </w:r>
    </w:p>
    <w:p w14:paraId="1B910114" w14:textId="77777777" w:rsidR="003D44C8" w:rsidRPr="009E0DE1" w:rsidRDefault="003D44C8" w:rsidP="003D44C8">
      <w:pPr>
        <w:pStyle w:val="EW"/>
        <w:keepNext/>
      </w:pPr>
      <w:r w:rsidRPr="009E0DE1">
        <w:t>AMF</w:t>
      </w:r>
      <w:r w:rsidRPr="009E0DE1">
        <w:tab/>
        <w:t>Access and Mobility Management Function</w:t>
      </w:r>
    </w:p>
    <w:p w14:paraId="24E32FF6" w14:textId="77777777" w:rsidR="003D44C8" w:rsidRPr="009E0DE1" w:rsidRDefault="003D44C8" w:rsidP="003D44C8">
      <w:pPr>
        <w:pStyle w:val="EW"/>
        <w:keepNext/>
      </w:pPr>
      <w:r w:rsidRPr="009E0DE1">
        <w:t>AS</w:t>
      </w:r>
      <w:r w:rsidRPr="009E0DE1">
        <w:tab/>
        <w:t>Access Stratum</w:t>
      </w:r>
    </w:p>
    <w:p w14:paraId="3AB3C616" w14:textId="77777777" w:rsidR="003D44C8" w:rsidRPr="009E0DE1" w:rsidRDefault="003D44C8" w:rsidP="003D44C8">
      <w:pPr>
        <w:pStyle w:val="EW"/>
      </w:pPr>
      <w:r w:rsidRPr="009E0DE1">
        <w:t>AUSF</w:t>
      </w:r>
      <w:r w:rsidRPr="009E0DE1">
        <w:tab/>
        <w:t>Authentication Server Function</w:t>
      </w:r>
    </w:p>
    <w:p w14:paraId="1DC30C0B" w14:textId="77777777" w:rsidR="003D44C8" w:rsidRPr="009E0DE1" w:rsidRDefault="003D44C8" w:rsidP="003D44C8">
      <w:pPr>
        <w:pStyle w:val="EW"/>
      </w:pPr>
      <w:r w:rsidRPr="009E0DE1">
        <w:t>BSF</w:t>
      </w:r>
      <w:r w:rsidRPr="009E0DE1">
        <w:tab/>
        <w:t>Binding Support Function</w:t>
      </w:r>
    </w:p>
    <w:p w14:paraId="5EB1B180" w14:textId="77777777" w:rsidR="003D44C8" w:rsidRPr="009E0DE1" w:rsidRDefault="003D44C8" w:rsidP="003D44C8">
      <w:pPr>
        <w:pStyle w:val="EW"/>
      </w:pPr>
      <w:r w:rsidRPr="009E0DE1">
        <w:t>CAPIF</w:t>
      </w:r>
      <w:r w:rsidRPr="009E0DE1">
        <w:tab/>
        <w:t>Common API Framework for 3GPP northbound APIs</w:t>
      </w:r>
    </w:p>
    <w:p w14:paraId="61F35B7B" w14:textId="77777777" w:rsidR="003D44C8" w:rsidRPr="009E0DE1" w:rsidRDefault="003D44C8" w:rsidP="003D44C8">
      <w:pPr>
        <w:pStyle w:val="EW"/>
      </w:pPr>
      <w:r w:rsidRPr="009E0DE1">
        <w:t>CP</w:t>
      </w:r>
      <w:r w:rsidRPr="009E0DE1">
        <w:tab/>
        <w:t>Control Plane</w:t>
      </w:r>
    </w:p>
    <w:p w14:paraId="500971AC" w14:textId="77777777" w:rsidR="003D44C8" w:rsidRPr="009E0DE1" w:rsidRDefault="003D44C8" w:rsidP="003D44C8">
      <w:pPr>
        <w:pStyle w:val="EW"/>
      </w:pPr>
      <w:r w:rsidRPr="009E0DE1">
        <w:t>DL</w:t>
      </w:r>
      <w:r w:rsidRPr="009E0DE1">
        <w:tab/>
        <w:t>Downlink</w:t>
      </w:r>
    </w:p>
    <w:p w14:paraId="155AB438" w14:textId="77777777" w:rsidR="003D44C8" w:rsidRPr="009E0DE1" w:rsidRDefault="003D44C8" w:rsidP="003D44C8">
      <w:pPr>
        <w:pStyle w:val="EW"/>
      </w:pPr>
      <w:r w:rsidRPr="009E0DE1">
        <w:t>DN</w:t>
      </w:r>
      <w:r w:rsidRPr="009E0DE1">
        <w:tab/>
        <w:t>Data Network</w:t>
      </w:r>
    </w:p>
    <w:p w14:paraId="53C08EED" w14:textId="77777777" w:rsidR="003D44C8" w:rsidRPr="009E0DE1" w:rsidRDefault="003D44C8" w:rsidP="003D44C8">
      <w:pPr>
        <w:pStyle w:val="EW"/>
      </w:pPr>
      <w:r w:rsidRPr="009E0DE1">
        <w:rPr>
          <w:rFonts w:eastAsia="SimSun"/>
          <w:lang w:eastAsia="zh-CN"/>
        </w:rPr>
        <w:t>DNAI</w:t>
      </w:r>
      <w:r w:rsidRPr="009E0DE1">
        <w:tab/>
      </w:r>
      <w:r w:rsidRPr="009E0DE1">
        <w:rPr>
          <w:rFonts w:eastAsia="SimSun"/>
          <w:lang w:eastAsia="zh-CN"/>
        </w:rPr>
        <w:t>DN Access Identifier</w:t>
      </w:r>
    </w:p>
    <w:p w14:paraId="1D37F7FC" w14:textId="77777777" w:rsidR="003D44C8" w:rsidRPr="009E0DE1" w:rsidRDefault="003D44C8" w:rsidP="003D44C8">
      <w:pPr>
        <w:pStyle w:val="EW"/>
      </w:pPr>
      <w:r w:rsidRPr="009E0DE1">
        <w:t>DNN</w:t>
      </w:r>
      <w:r w:rsidRPr="009E0DE1">
        <w:tab/>
        <w:t>Data Network Name</w:t>
      </w:r>
    </w:p>
    <w:p w14:paraId="073148E1" w14:textId="77777777" w:rsidR="003D44C8" w:rsidRPr="009E0DE1" w:rsidRDefault="003D44C8" w:rsidP="003D44C8">
      <w:pPr>
        <w:pStyle w:val="EW"/>
      </w:pPr>
      <w:r w:rsidRPr="009E0DE1">
        <w:t>DRX</w:t>
      </w:r>
      <w:r w:rsidRPr="009E0DE1">
        <w:tab/>
        <w:t>Discontinuous Reception</w:t>
      </w:r>
    </w:p>
    <w:p w14:paraId="08C59A69" w14:textId="77777777" w:rsidR="003D44C8" w:rsidRPr="009E0DE1" w:rsidRDefault="003D44C8" w:rsidP="003D44C8">
      <w:pPr>
        <w:pStyle w:val="EW"/>
      </w:pPr>
      <w:r w:rsidRPr="009E0DE1">
        <w:t>ePDG</w:t>
      </w:r>
      <w:r w:rsidRPr="009E0DE1">
        <w:tab/>
        <w:t>evolved Packet Data Gateway</w:t>
      </w:r>
    </w:p>
    <w:p w14:paraId="1FC16A3D" w14:textId="77777777" w:rsidR="003D44C8" w:rsidRPr="009E0DE1" w:rsidRDefault="003D44C8" w:rsidP="003D44C8">
      <w:pPr>
        <w:pStyle w:val="EW"/>
      </w:pPr>
      <w:r w:rsidRPr="009E0DE1">
        <w:t>EBI</w:t>
      </w:r>
      <w:r w:rsidRPr="009E0DE1">
        <w:tab/>
        <w:t>EPS Bearer Identity</w:t>
      </w:r>
    </w:p>
    <w:p w14:paraId="5A15738F" w14:textId="77777777" w:rsidR="003D44C8" w:rsidRPr="009E0DE1" w:rsidRDefault="003D44C8" w:rsidP="003D44C8">
      <w:pPr>
        <w:pStyle w:val="EW"/>
      </w:pPr>
      <w:r w:rsidRPr="009E0DE1">
        <w:t>FAR</w:t>
      </w:r>
      <w:r w:rsidRPr="009E0DE1">
        <w:tab/>
        <w:t>Forwarding Action Rule</w:t>
      </w:r>
    </w:p>
    <w:p w14:paraId="03FF2725" w14:textId="77777777" w:rsidR="003D44C8" w:rsidRPr="009E0DE1" w:rsidRDefault="003D44C8" w:rsidP="003D44C8">
      <w:pPr>
        <w:pStyle w:val="EW"/>
      </w:pPr>
      <w:r w:rsidRPr="009E0DE1">
        <w:t>FQDN</w:t>
      </w:r>
      <w:r w:rsidRPr="009E0DE1">
        <w:tab/>
        <w:t>Fully Qualified Domain Name</w:t>
      </w:r>
    </w:p>
    <w:p w14:paraId="6E8D6305" w14:textId="77777777" w:rsidR="003D44C8" w:rsidRPr="009E0DE1" w:rsidRDefault="003D44C8" w:rsidP="003D44C8">
      <w:pPr>
        <w:pStyle w:val="EW"/>
        <w:rPr>
          <w:lang w:eastAsia="zh-CN"/>
        </w:rPr>
      </w:pPr>
      <w:r w:rsidRPr="009E0DE1">
        <w:rPr>
          <w:lang w:eastAsia="zh-CN"/>
        </w:rPr>
        <w:t>GFBR</w:t>
      </w:r>
      <w:r w:rsidRPr="009E0DE1">
        <w:rPr>
          <w:lang w:eastAsia="zh-CN"/>
        </w:rPr>
        <w:tab/>
        <w:t>Guaranteed Flow Bit Rate</w:t>
      </w:r>
    </w:p>
    <w:p w14:paraId="411CB9F1" w14:textId="77777777" w:rsidR="003D44C8" w:rsidRPr="009E0DE1" w:rsidRDefault="003D44C8" w:rsidP="003D44C8">
      <w:pPr>
        <w:pStyle w:val="EW"/>
        <w:rPr>
          <w:lang w:eastAsia="zh-CN"/>
        </w:rPr>
      </w:pPr>
      <w:r w:rsidRPr="009E0DE1">
        <w:rPr>
          <w:rFonts w:eastAsia="SimSun"/>
        </w:rPr>
        <w:t>GMLC</w:t>
      </w:r>
      <w:r w:rsidRPr="009E0DE1">
        <w:rPr>
          <w:rFonts w:eastAsia="SimSun"/>
        </w:rPr>
        <w:tab/>
        <w:t>Gateway Mobile Location Centre</w:t>
      </w:r>
    </w:p>
    <w:p w14:paraId="06162799" w14:textId="77777777" w:rsidR="003D44C8" w:rsidRPr="009E0DE1" w:rsidRDefault="003D44C8" w:rsidP="003D44C8">
      <w:pPr>
        <w:pStyle w:val="EW"/>
        <w:rPr>
          <w:lang w:eastAsia="zh-CN"/>
        </w:rPr>
      </w:pPr>
      <w:r w:rsidRPr="009E0DE1">
        <w:rPr>
          <w:lang w:eastAsia="zh-CN"/>
        </w:rPr>
        <w:t>GPSI</w:t>
      </w:r>
      <w:r w:rsidRPr="009E0DE1">
        <w:rPr>
          <w:lang w:eastAsia="zh-CN"/>
        </w:rPr>
        <w:tab/>
        <w:t>Generic Public Subscription Identifier</w:t>
      </w:r>
    </w:p>
    <w:p w14:paraId="1AF9D248" w14:textId="77777777" w:rsidR="003D44C8" w:rsidRPr="009E0DE1" w:rsidRDefault="003D44C8" w:rsidP="003D44C8">
      <w:pPr>
        <w:pStyle w:val="EW"/>
        <w:rPr>
          <w:lang w:eastAsia="zh-CN"/>
        </w:rPr>
      </w:pPr>
      <w:r w:rsidRPr="009E0DE1">
        <w:rPr>
          <w:lang w:eastAsia="zh-CN"/>
        </w:rPr>
        <w:t>GUAMI</w:t>
      </w:r>
      <w:r w:rsidRPr="009E0DE1">
        <w:rPr>
          <w:lang w:eastAsia="zh-CN"/>
        </w:rPr>
        <w:tab/>
        <w:t>Globally Unique AMF Identifier</w:t>
      </w:r>
    </w:p>
    <w:p w14:paraId="7D04C262" w14:textId="77777777" w:rsidR="003D44C8" w:rsidRPr="009E0DE1" w:rsidRDefault="003D44C8" w:rsidP="003D44C8">
      <w:pPr>
        <w:pStyle w:val="EW"/>
        <w:rPr>
          <w:lang w:eastAsia="zh-CN"/>
        </w:rPr>
      </w:pPr>
      <w:r w:rsidRPr="009E0DE1">
        <w:rPr>
          <w:lang w:eastAsia="zh-CN"/>
        </w:rPr>
        <w:t>HR</w:t>
      </w:r>
      <w:r w:rsidRPr="009E0DE1">
        <w:rPr>
          <w:lang w:eastAsia="zh-CN"/>
        </w:rPr>
        <w:tab/>
        <w:t>Home Routed (roaming)</w:t>
      </w:r>
    </w:p>
    <w:p w14:paraId="3AA22C94" w14:textId="77777777" w:rsidR="003D44C8" w:rsidRPr="009E0DE1" w:rsidRDefault="003D44C8" w:rsidP="003D44C8">
      <w:pPr>
        <w:pStyle w:val="EW"/>
      </w:pPr>
      <w:r w:rsidRPr="009E0DE1">
        <w:t>LADN</w:t>
      </w:r>
      <w:r w:rsidRPr="009E0DE1">
        <w:tab/>
        <w:t>Local Area Data Network</w:t>
      </w:r>
    </w:p>
    <w:p w14:paraId="7A94F0B8" w14:textId="77777777" w:rsidR="003D44C8" w:rsidRPr="009E0DE1" w:rsidRDefault="003D44C8" w:rsidP="003D44C8">
      <w:pPr>
        <w:pStyle w:val="EW"/>
      </w:pPr>
      <w:r w:rsidRPr="009E0DE1">
        <w:t>LBO</w:t>
      </w:r>
      <w:r w:rsidRPr="009E0DE1">
        <w:tab/>
        <w:t>Local Break Out (roaming)</w:t>
      </w:r>
    </w:p>
    <w:p w14:paraId="3EE3C392" w14:textId="77777777" w:rsidR="003D44C8" w:rsidRPr="009E0DE1" w:rsidRDefault="003D44C8" w:rsidP="003D44C8">
      <w:pPr>
        <w:pStyle w:val="EW"/>
        <w:rPr>
          <w:rFonts w:eastAsia="SimSun"/>
        </w:rPr>
      </w:pPr>
      <w:r w:rsidRPr="009E0DE1">
        <w:rPr>
          <w:rFonts w:eastAsia="SimSun"/>
        </w:rPr>
        <w:t>LMF</w:t>
      </w:r>
      <w:r w:rsidRPr="009E0DE1">
        <w:rPr>
          <w:rFonts w:eastAsia="SimSun"/>
        </w:rPr>
        <w:tab/>
        <w:t>Location Management Function</w:t>
      </w:r>
    </w:p>
    <w:p w14:paraId="42D29447" w14:textId="77777777" w:rsidR="003D44C8" w:rsidRPr="009E0DE1" w:rsidRDefault="003D44C8" w:rsidP="003D44C8">
      <w:pPr>
        <w:pStyle w:val="EW"/>
      </w:pPr>
      <w:r w:rsidRPr="009E0DE1">
        <w:rPr>
          <w:rFonts w:eastAsia="SimSun"/>
        </w:rPr>
        <w:t>LRF</w:t>
      </w:r>
      <w:r w:rsidRPr="009E0DE1">
        <w:rPr>
          <w:rFonts w:eastAsia="SimSun"/>
        </w:rPr>
        <w:tab/>
        <w:t>Location Retrieval Function</w:t>
      </w:r>
    </w:p>
    <w:p w14:paraId="238F3246" w14:textId="77777777" w:rsidR="003D44C8" w:rsidRPr="009E0DE1" w:rsidRDefault="003D44C8" w:rsidP="003D44C8">
      <w:pPr>
        <w:pStyle w:val="EW"/>
        <w:rPr>
          <w:lang w:eastAsia="zh-CN"/>
        </w:rPr>
      </w:pPr>
      <w:r w:rsidRPr="009E0DE1">
        <w:rPr>
          <w:lang w:eastAsia="zh-CN"/>
        </w:rPr>
        <w:t>MCX</w:t>
      </w:r>
      <w:r w:rsidRPr="009E0DE1">
        <w:rPr>
          <w:lang w:eastAsia="zh-CN"/>
        </w:rPr>
        <w:tab/>
        <w:t>Mission Critical Service</w:t>
      </w:r>
    </w:p>
    <w:p w14:paraId="47887009" w14:textId="77777777" w:rsidR="003D44C8" w:rsidRPr="009E0DE1" w:rsidRDefault="003D44C8" w:rsidP="003D44C8">
      <w:pPr>
        <w:pStyle w:val="EW"/>
        <w:rPr>
          <w:lang w:eastAsia="zh-CN"/>
        </w:rPr>
      </w:pPr>
      <w:r w:rsidRPr="009E0DE1">
        <w:rPr>
          <w:lang w:eastAsia="zh-CN"/>
        </w:rPr>
        <w:t>MDBV</w:t>
      </w:r>
      <w:r w:rsidRPr="009E0DE1">
        <w:rPr>
          <w:lang w:eastAsia="zh-CN"/>
        </w:rPr>
        <w:tab/>
        <w:t>Maximum Data Burst Volume</w:t>
      </w:r>
    </w:p>
    <w:p w14:paraId="583EE37B" w14:textId="77777777" w:rsidR="003D44C8" w:rsidRPr="009E0DE1" w:rsidRDefault="003D44C8" w:rsidP="003D44C8">
      <w:pPr>
        <w:pStyle w:val="EW"/>
        <w:rPr>
          <w:lang w:eastAsia="zh-CN"/>
        </w:rPr>
      </w:pPr>
      <w:r w:rsidRPr="009E0DE1">
        <w:rPr>
          <w:lang w:eastAsia="zh-CN"/>
        </w:rPr>
        <w:t>MFBR</w:t>
      </w:r>
      <w:r w:rsidRPr="009E0DE1">
        <w:rPr>
          <w:lang w:eastAsia="zh-CN"/>
        </w:rPr>
        <w:tab/>
        <w:t>Maximum Flow Bit Rate</w:t>
      </w:r>
    </w:p>
    <w:p w14:paraId="7FA9DA32" w14:textId="77777777" w:rsidR="003D44C8" w:rsidRPr="009E0DE1" w:rsidRDefault="003D44C8" w:rsidP="003D44C8">
      <w:pPr>
        <w:pStyle w:val="EW"/>
      </w:pPr>
      <w:r w:rsidRPr="009E0DE1">
        <w:t>MICO</w:t>
      </w:r>
      <w:r w:rsidRPr="009E0DE1">
        <w:tab/>
        <w:t>Mobile Initiated Connection Only</w:t>
      </w:r>
    </w:p>
    <w:p w14:paraId="32249B50" w14:textId="77777777" w:rsidR="003D44C8" w:rsidRPr="009E0DE1" w:rsidRDefault="003D44C8" w:rsidP="003D44C8">
      <w:pPr>
        <w:pStyle w:val="EW"/>
      </w:pPr>
      <w:r w:rsidRPr="009E0DE1">
        <w:t>MPS</w:t>
      </w:r>
      <w:r w:rsidRPr="009E0DE1">
        <w:tab/>
        <w:t>Multimedia Priority Service</w:t>
      </w:r>
    </w:p>
    <w:p w14:paraId="41671C50" w14:textId="77777777" w:rsidR="003D44C8" w:rsidRPr="009E0DE1" w:rsidRDefault="003D44C8" w:rsidP="003D44C8">
      <w:pPr>
        <w:pStyle w:val="EW"/>
      </w:pPr>
      <w:r w:rsidRPr="009E0DE1">
        <w:lastRenderedPageBreak/>
        <w:t>N3IWF</w:t>
      </w:r>
      <w:r w:rsidRPr="009E0DE1">
        <w:tab/>
        <w:t>Non-3GPP InterWorking Function</w:t>
      </w:r>
    </w:p>
    <w:p w14:paraId="2BB5F125" w14:textId="77777777" w:rsidR="003D44C8" w:rsidRPr="009E0DE1" w:rsidRDefault="003D44C8" w:rsidP="003D44C8">
      <w:pPr>
        <w:pStyle w:val="EW"/>
      </w:pPr>
      <w:r w:rsidRPr="009E0DE1">
        <w:t>NAI</w:t>
      </w:r>
      <w:r w:rsidRPr="009E0DE1">
        <w:tab/>
        <w:t>Network Access Identifier</w:t>
      </w:r>
    </w:p>
    <w:p w14:paraId="7DF0E83D" w14:textId="77777777" w:rsidR="003D44C8" w:rsidRPr="009E0DE1" w:rsidRDefault="003D44C8" w:rsidP="003D44C8">
      <w:pPr>
        <w:pStyle w:val="EW"/>
      </w:pPr>
      <w:r w:rsidRPr="009E0DE1">
        <w:t>NEF</w:t>
      </w:r>
      <w:r w:rsidRPr="009E0DE1">
        <w:tab/>
        <w:t>Network Exposure Function</w:t>
      </w:r>
    </w:p>
    <w:p w14:paraId="1E0A5729" w14:textId="77777777" w:rsidR="003D44C8" w:rsidRPr="009E0DE1" w:rsidRDefault="003D44C8" w:rsidP="003D44C8">
      <w:pPr>
        <w:pStyle w:val="EW"/>
      </w:pPr>
      <w:r w:rsidRPr="009E0DE1">
        <w:t>NF</w:t>
      </w:r>
      <w:r w:rsidRPr="009E0DE1">
        <w:tab/>
        <w:t>Network Function</w:t>
      </w:r>
    </w:p>
    <w:p w14:paraId="0DBE820F" w14:textId="54AA92B7" w:rsidR="003D44C8" w:rsidRDefault="003D44C8" w:rsidP="003D44C8">
      <w:pPr>
        <w:pStyle w:val="EW"/>
        <w:rPr>
          <w:ins w:id="43" w:author="QC_3" w:date="2019-01-23T17:09:00Z"/>
        </w:rPr>
      </w:pPr>
      <w:r w:rsidRPr="009E0DE1">
        <w:t>NGAP</w:t>
      </w:r>
      <w:r w:rsidRPr="009E0DE1">
        <w:tab/>
        <w:t>Next Generation Application Protocol</w:t>
      </w:r>
    </w:p>
    <w:p w14:paraId="2ECB63F4" w14:textId="5B8308F5" w:rsidR="00895F32" w:rsidRDefault="00895F32" w:rsidP="003D44C8">
      <w:pPr>
        <w:pStyle w:val="EW"/>
        <w:rPr>
          <w:ins w:id="44" w:author="QC_1" w:date="2019-01-08T19:52:00Z"/>
        </w:rPr>
      </w:pPr>
      <w:ins w:id="45" w:author="QC_3" w:date="2019-01-23T17:10:00Z">
        <w:r>
          <w:t>NID</w:t>
        </w:r>
        <w:r>
          <w:tab/>
          <w:t>Network identifier</w:t>
        </w:r>
      </w:ins>
    </w:p>
    <w:p w14:paraId="60903BD6" w14:textId="1D884692" w:rsidR="007452B6" w:rsidRPr="009E0DE1" w:rsidRDefault="007452B6" w:rsidP="003D44C8">
      <w:pPr>
        <w:pStyle w:val="EW"/>
      </w:pPr>
      <w:ins w:id="46" w:author="QC_1" w:date="2019-01-08T19:52:00Z">
        <w:r>
          <w:t>NPN</w:t>
        </w:r>
        <w:r>
          <w:tab/>
          <w:t>Non-</w:t>
        </w:r>
      </w:ins>
      <w:ins w:id="47" w:author="Peter Hedman" w:date="2019-01-24T10:40:00Z">
        <w:r w:rsidR="00D35C6C">
          <w:t>P</w:t>
        </w:r>
      </w:ins>
      <w:ins w:id="48" w:author="QC_1" w:date="2019-01-08T19:52:00Z">
        <w:r>
          <w:t xml:space="preserve">ublic </w:t>
        </w:r>
      </w:ins>
      <w:ins w:id="49" w:author="Peter Hedman" w:date="2019-01-24T10:40:00Z">
        <w:r w:rsidR="00D35C6C">
          <w:t>N</w:t>
        </w:r>
      </w:ins>
      <w:ins w:id="50" w:author="QC_1" w:date="2019-01-08T19:52:00Z">
        <w:r>
          <w:t>etwork</w:t>
        </w:r>
      </w:ins>
    </w:p>
    <w:p w14:paraId="18545809" w14:textId="77777777" w:rsidR="003D44C8" w:rsidRPr="009E0DE1" w:rsidRDefault="003D44C8" w:rsidP="003D44C8">
      <w:pPr>
        <w:pStyle w:val="EW"/>
      </w:pPr>
      <w:r w:rsidRPr="009E0DE1">
        <w:t>NR</w:t>
      </w:r>
      <w:r w:rsidRPr="009E0DE1">
        <w:tab/>
        <w:t>New Radio</w:t>
      </w:r>
    </w:p>
    <w:p w14:paraId="76C21C32" w14:textId="77777777" w:rsidR="003D44C8" w:rsidRPr="009E0DE1" w:rsidRDefault="003D44C8" w:rsidP="003D44C8">
      <w:pPr>
        <w:pStyle w:val="EW"/>
      </w:pPr>
      <w:r w:rsidRPr="009E0DE1">
        <w:t>NRF</w:t>
      </w:r>
      <w:r w:rsidRPr="009E0DE1">
        <w:tab/>
        <w:t>Network Repository Function</w:t>
      </w:r>
    </w:p>
    <w:p w14:paraId="0FC09C95" w14:textId="77777777" w:rsidR="003D44C8" w:rsidRPr="009E0DE1" w:rsidRDefault="003D44C8" w:rsidP="003D44C8">
      <w:pPr>
        <w:pStyle w:val="EW"/>
      </w:pPr>
      <w:r w:rsidRPr="009E0DE1">
        <w:t>NSI ID</w:t>
      </w:r>
      <w:r w:rsidRPr="009E0DE1">
        <w:tab/>
        <w:t>Network Slice Instance Identifier</w:t>
      </w:r>
    </w:p>
    <w:p w14:paraId="6B43C1B0" w14:textId="77777777" w:rsidR="003D44C8" w:rsidRPr="009E0DE1" w:rsidRDefault="003D44C8" w:rsidP="003D44C8">
      <w:pPr>
        <w:pStyle w:val="EW"/>
      </w:pPr>
      <w:r w:rsidRPr="009E0DE1">
        <w:t>NSSAI</w:t>
      </w:r>
      <w:r w:rsidRPr="009E0DE1">
        <w:tab/>
        <w:t>Network Slice Selection Assistance Information</w:t>
      </w:r>
    </w:p>
    <w:p w14:paraId="216A7AAB" w14:textId="77777777" w:rsidR="003D44C8" w:rsidRPr="009E0DE1" w:rsidRDefault="003D44C8" w:rsidP="003D44C8">
      <w:pPr>
        <w:pStyle w:val="EW"/>
      </w:pPr>
      <w:r w:rsidRPr="009E0DE1">
        <w:t>NSSF</w:t>
      </w:r>
      <w:r w:rsidRPr="009E0DE1">
        <w:tab/>
        <w:t>Network Slice Selection Function</w:t>
      </w:r>
    </w:p>
    <w:p w14:paraId="0CF0C42C" w14:textId="77777777" w:rsidR="003D44C8" w:rsidRPr="009E0DE1" w:rsidRDefault="003D44C8" w:rsidP="003D44C8">
      <w:pPr>
        <w:pStyle w:val="EW"/>
      </w:pPr>
      <w:r w:rsidRPr="009E0DE1">
        <w:rPr>
          <w:rFonts w:eastAsia="SimSun"/>
          <w:lang w:eastAsia="zh-CN"/>
        </w:rPr>
        <w:t>NSSP</w:t>
      </w:r>
      <w:r w:rsidRPr="009E0DE1">
        <w:tab/>
      </w:r>
      <w:r w:rsidRPr="009E0DE1">
        <w:rPr>
          <w:rFonts w:eastAsia="SimSun"/>
          <w:lang w:eastAsia="zh-CN"/>
        </w:rPr>
        <w:t>Network Slice Selection Policy</w:t>
      </w:r>
    </w:p>
    <w:p w14:paraId="0BA27B7E" w14:textId="77777777" w:rsidR="003D44C8" w:rsidRPr="009E0DE1" w:rsidRDefault="003D44C8" w:rsidP="003D44C8">
      <w:pPr>
        <w:pStyle w:val="EW"/>
      </w:pPr>
      <w:r w:rsidRPr="009E0DE1">
        <w:t>NWDAF</w:t>
      </w:r>
      <w:r w:rsidRPr="009E0DE1">
        <w:tab/>
        <w:t>Network Data Analytics Function</w:t>
      </w:r>
    </w:p>
    <w:p w14:paraId="73684A64" w14:textId="77777777" w:rsidR="003D44C8" w:rsidRPr="009E0DE1" w:rsidRDefault="003D44C8" w:rsidP="003D44C8">
      <w:pPr>
        <w:pStyle w:val="EW"/>
      </w:pPr>
      <w:r w:rsidRPr="009E0DE1">
        <w:t>PCF</w:t>
      </w:r>
      <w:r w:rsidRPr="009E0DE1">
        <w:tab/>
        <w:t>Policy Control Function</w:t>
      </w:r>
    </w:p>
    <w:p w14:paraId="02FAD252" w14:textId="77777777" w:rsidR="003D44C8" w:rsidRDefault="003D44C8" w:rsidP="003D44C8">
      <w:pPr>
        <w:pStyle w:val="EW"/>
        <w:rPr>
          <w:rFonts w:eastAsia="SimSun"/>
          <w:lang w:eastAsia="zh-CN"/>
        </w:rPr>
      </w:pPr>
      <w:r>
        <w:rPr>
          <w:rFonts w:eastAsia="SimSun"/>
          <w:lang w:eastAsia="zh-CN"/>
        </w:rPr>
        <w:t>PDR</w:t>
      </w:r>
      <w:r>
        <w:rPr>
          <w:rFonts w:eastAsia="SimSun"/>
          <w:lang w:eastAsia="zh-CN"/>
        </w:rPr>
        <w:tab/>
        <w:t>Packet Detection Rule</w:t>
      </w:r>
    </w:p>
    <w:p w14:paraId="6B634E28" w14:textId="77777777" w:rsidR="003D44C8" w:rsidRPr="009E0DE1" w:rsidRDefault="003D44C8" w:rsidP="003D44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BBA417A" w14:textId="77777777" w:rsidR="003D44C8" w:rsidRPr="009E0DE1" w:rsidRDefault="003D44C8" w:rsidP="003D44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36EDA49" w14:textId="77777777" w:rsidR="003D44C8" w:rsidRPr="009E0DE1" w:rsidRDefault="003D44C8" w:rsidP="003D44C8">
      <w:pPr>
        <w:pStyle w:val="EW"/>
        <w:rPr>
          <w:rFonts w:eastAsia="SimSun"/>
          <w:lang w:eastAsia="zh-CN"/>
        </w:rPr>
      </w:pPr>
      <w:r w:rsidRPr="009E0DE1">
        <w:rPr>
          <w:rFonts w:eastAsia="SimSun"/>
          <w:lang w:eastAsia="zh-CN"/>
        </w:rPr>
        <w:t>PFD</w:t>
      </w:r>
      <w:r w:rsidRPr="009E0DE1">
        <w:tab/>
        <w:t>Packet Flow Description</w:t>
      </w:r>
    </w:p>
    <w:p w14:paraId="1EB8EAC1" w14:textId="77777777" w:rsidR="003D44C8" w:rsidRPr="009E0DE1" w:rsidRDefault="003D44C8" w:rsidP="003D44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12A57C" w14:textId="77777777" w:rsidR="003D44C8" w:rsidRPr="009E0DE1" w:rsidRDefault="003D44C8" w:rsidP="003D44C8">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16368CD" w14:textId="77777777" w:rsidR="003D44C8" w:rsidRPr="009E0DE1" w:rsidRDefault="003D44C8" w:rsidP="003D44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3DB869BF" w14:textId="77777777" w:rsidR="003D44C8" w:rsidRPr="00091856" w:rsidRDefault="003D44C8" w:rsidP="003D44C8">
      <w:pPr>
        <w:pStyle w:val="EW"/>
      </w:pPr>
      <w:r w:rsidRPr="00091856">
        <w:rPr>
          <w:rFonts w:eastAsia="SimSun"/>
          <w:lang w:eastAsia="zh-CN"/>
        </w:rPr>
        <w:t>PSA</w:t>
      </w:r>
      <w:r w:rsidRPr="00091856">
        <w:rPr>
          <w:rFonts w:eastAsia="SimSun"/>
          <w:lang w:eastAsia="zh-CN"/>
        </w:rPr>
        <w:tab/>
        <w:t>PDU Session Anchor</w:t>
      </w:r>
    </w:p>
    <w:p w14:paraId="66BDA617" w14:textId="77777777" w:rsidR="003D44C8" w:rsidRPr="00091856" w:rsidRDefault="003D44C8" w:rsidP="003D44C8">
      <w:pPr>
        <w:pStyle w:val="EW"/>
        <w:rPr>
          <w:rFonts w:eastAsia="SimSun"/>
          <w:lang w:eastAsia="zh-CN"/>
        </w:rPr>
      </w:pPr>
      <w:r w:rsidRPr="00091856">
        <w:t>QFI</w:t>
      </w:r>
      <w:r w:rsidRPr="00091856">
        <w:tab/>
        <w:t>QoS Flow Identifier</w:t>
      </w:r>
    </w:p>
    <w:p w14:paraId="1499BB2A" w14:textId="77777777" w:rsidR="003D44C8" w:rsidRPr="009E0DE1" w:rsidRDefault="003D44C8" w:rsidP="003D44C8">
      <w:pPr>
        <w:pStyle w:val="EW"/>
      </w:pPr>
      <w:r w:rsidRPr="009E0DE1">
        <w:t>QoE</w:t>
      </w:r>
      <w:r w:rsidRPr="009E0DE1">
        <w:tab/>
        <w:t>Quality of Experience</w:t>
      </w:r>
    </w:p>
    <w:p w14:paraId="68AE08EE" w14:textId="77777777" w:rsidR="003D44C8" w:rsidRPr="009E0DE1" w:rsidRDefault="003D44C8" w:rsidP="003D44C8">
      <w:pPr>
        <w:pStyle w:val="EW"/>
      </w:pPr>
      <w:r w:rsidRPr="009E0DE1">
        <w:t>(R)AN</w:t>
      </w:r>
      <w:r w:rsidRPr="009E0DE1">
        <w:tab/>
        <w:t>(Radio) Access Network</w:t>
      </w:r>
    </w:p>
    <w:p w14:paraId="77998805" w14:textId="77777777" w:rsidR="003D44C8" w:rsidRPr="00091856" w:rsidRDefault="003D44C8" w:rsidP="003D44C8">
      <w:pPr>
        <w:pStyle w:val="EW"/>
        <w:rPr>
          <w:rFonts w:eastAsia="SimSun"/>
          <w:lang w:eastAsia="zh-CN"/>
        </w:rPr>
      </w:pPr>
      <w:r w:rsidRPr="00091856">
        <w:rPr>
          <w:rFonts w:eastAsia="SimSun"/>
          <w:lang w:eastAsia="zh-CN"/>
        </w:rPr>
        <w:t>RQA</w:t>
      </w:r>
      <w:r w:rsidRPr="00091856">
        <w:tab/>
      </w:r>
      <w:r w:rsidRPr="00091856">
        <w:rPr>
          <w:rFonts w:eastAsia="SimSun"/>
          <w:lang w:eastAsia="zh-CN"/>
        </w:rPr>
        <w:t>Reflective QoS Attribute</w:t>
      </w:r>
    </w:p>
    <w:p w14:paraId="580427CB" w14:textId="77777777" w:rsidR="003D44C8" w:rsidRPr="00091856" w:rsidRDefault="003D44C8" w:rsidP="003D44C8">
      <w:pPr>
        <w:pStyle w:val="EW"/>
      </w:pPr>
      <w:r w:rsidRPr="00091856">
        <w:rPr>
          <w:rFonts w:eastAsia="SimSun"/>
          <w:lang w:eastAsia="zh-CN"/>
        </w:rPr>
        <w:t>RQI</w:t>
      </w:r>
      <w:r w:rsidRPr="00091856">
        <w:tab/>
      </w:r>
      <w:r w:rsidRPr="00091856">
        <w:rPr>
          <w:rFonts w:eastAsia="SimSun"/>
          <w:lang w:eastAsia="zh-CN"/>
        </w:rPr>
        <w:t>Reflective QoS Indication</w:t>
      </w:r>
    </w:p>
    <w:p w14:paraId="327779E1" w14:textId="77777777" w:rsidR="003D44C8" w:rsidRPr="009E0DE1" w:rsidRDefault="003D44C8" w:rsidP="003D44C8">
      <w:pPr>
        <w:pStyle w:val="EW"/>
      </w:pPr>
      <w:r w:rsidRPr="009E0DE1">
        <w:t>SA NR</w:t>
      </w:r>
      <w:r w:rsidRPr="009E0DE1">
        <w:tab/>
        <w:t>Standalone New Radio</w:t>
      </w:r>
    </w:p>
    <w:p w14:paraId="2C8B6C21" w14:textId="77777777" w:rsidR="003D44C8" w:rsidRPr="009E0DE1" w:rsidRDefault="003D44C8" w:rsidP="003D44C8">
      <w:pPr>
        <w:pStyle w:val="EW"/>
      </w:pPr>
      <w:r w:rsidRPr="009E0DE1">
        <w:t>SBA</w:t>
      </w:r>
      <w:r w:rsidRPr="009E0DE1">
        <w:tab/>
        <w:t>Service Based Architecture</w:t>
      </w:r>
    </w:p>
    <w:p w14:paraId="7BBFFB16" w14:textId="77777777" w:rsidR="003D44C8" w:rsidRPr="009E0DE1" w:rsidRDefault="003D44C8" w:rsidP="003D44C8">
      <w:pPr>
        <w:pStyle w:val="EW"/>
      </w:pPr>
      <w:r w:rsidRPr="009E0DE1">
        <w:t>SBI</w:t>
      </w:r>
      <w:r w:rsidRPr="009E0DE1">
        <w:tab/>
        <w:t>Service Based Interface</w:t>
      </w:r>
    </w:p>
    <w:p w14:paraId="0F1077AD" w14:textId="77777777" w:rsidR="003D44C8" w:rsidRPr="009E0DE1" w:rsidRDefault="003D44C8" w:rsidP="003D44C8">
      <w:pPr>
        <w:pStyle w:val="EW"/>
      </w:pPr>
      <w:r w:rsidRPr="009E0DE1">
        <w:rPr>
          <w:rFonts w:eastAsia="SimSun"/>
          <w:lang w:eastAsia="zh-CN"/>
        </w:rPr>
        <w:t>SD</w:t>
      </w:r>
      <w:r w:rsidRPr="009E0DE1">
        <w:tab/>
      </w:r>
      <w:r w:rsidRPr="009E0DE1">
        <w:rPr>
          <w:rFonts w:eastAsia="SimSun"/>
          <w:lang w:eastAsia="zh-CN"/>
        </w:rPr>
        <w:t>Slice Differentiator</w:t>
      </w:r>
    </w:p>
    <w:p w14:paraId="05CBE4EB" w14:textId="77777777" w:rsidR="003D44C8" w:rsidRPr="009E0DE1" w:rsidRDefault="003D44C8" w:rsidP="003D44C8">
      <w:pPr>
        <w:pStyle w:val="EW"/>
      </w:pPr>
      <w:r w:rsidRPr="009E0DE1">
        <w:t>SEAF</w:t>
      </w:r>
      <w:r w:rsidRPr="009E0DE1">
        <w:tab/>
        <w:t>Security Anchor Functionality</w:t>
      </w:r>
    </w:p>
    <w:p w14:paraId="7A19C044" w14:textId="77777777" w:rsidR="003D44C8" w:rsidRPr="009E0DE1" w:rsidRDefault="003D44C8" w:rsidP="003D44C8">
      <w:pPr>
        <w:pStyle w:val="EW"/>
      </w:pPr>
      <w:r w:rsidRPr="009E0DE1">
        <w:t>SEPP</w:t>
      </w:r>
      <w:r w:rsidRPr="009E0DE1">
        <w:tab/>
        <w:t>Security Edge Protection Proxy</w:t>
      </w:r>
    </w:p>
    <w:p w14:paraId="48F1FA0C" w14:textId="77777777" w:rsidR="003D44C8" w:rsidRPr="009E0DE1" w:rsidRDefault="003D44C8" w:rsidP="003D44C8">
      <w:pPr>
        <w:pStyle w:val="EW"/>
      </w:pPr>
      <w:r w:rsidRPr="009E0DE1">
        <w:t>SMF</w:t>
      </w:r>
      <w:r w:rsidRPr="009E0DE1">
        <w:tab/>
        <w:t>Session Management Function</w:t>
      </w:r>
    </w:p>
    <w:p w14:paraId="06127641" w14:textId="77777777" w:rsidR="003D44C8" w:rsidRPr="009E0DE1" w:rsidRDefault="003D44C8" w:rsidP="003D44C8">
      <w:pPr>
        <w:pStyle w:val="EW"/>
      </w:pPr>
      <w:r w:rsidRPr="009E0DE1">
        <w:t>SMSF</w:t>
      </w:r>
      <w:r w:rsidRPr="009E0DE1">
        <w:tab/>
        <w:t>Short Message Service Function</w:t>
      </w:r>
    </w:p>
    <w:p w14:paraId="0D4F5191" w14:textId="77777777" w:rsidR="003D44C8" w:rsidRPr="008D6D82" w:rsidRDefault="003D44C8" w:rsidP="003D44C8">
      <w:pPr>
        <w:pStyle w:val="EW"/>
      </w:pPr>
      <w:r w:rsidRPr="008D6D82">
        <w:t>SN</w:t>
      </w:r>
      <w:r w:rsidRPr="008D6D82">
        <w:tab/>
        <w:t>Sequence Number</w:t>
      </w:r>
    </w:p>
    <w:p w14:paraId="10080238" w14:textId="77777777" w:rsidR="005F19CE" w:rsidRPr="009E0DE1" w:rsidRDefault="005F19CE" w:rsidP="005F19CE">
      <w:pPr>
        <w:pStyle w:val="EW"/>
        <w:rPr>
          <w:ins w:id="51" w:author="QC_5" w:date="2019-01-25T13:56:00Z"/>
        </w:rPr>
      </w:pPr>
      <w:ins w:id="52" w:author="QC_5" w:date="2019-01-25T13:56:00Z">
        <w:r>
          <w:t>SNPN</w:t>
        </w:r>
        <w:r>
          <w:tab/>
          <w:t>Stand-alone Non-Public Network</w:t>
        </w:r>
      </w:ins>
    </w:p>
    <w:p w14:paraId="36F8D2C3" w14:textId="77777777" w:rsidR="003D44C8" w:rsidRPr="009E0DE1" w:rsidRDefault="003D44C8" w:rsidP="003D44C8">
      <w:pPr>
        <w:pStyle w:val="EW"/>
      </w:pPr>
      <w:r w:rsidRPr="009E0DE1">
        <w:t>S-NSSAI</w:t>
      </w:r>
      <w:r w:rsidRPr="009E0DE1">
        <w:tab/>
        <w:t>Single Network Slice Selection Assistance Information</w:t>
      </w:r>
    </w:p>
    <w:p w14:paraId="02BA4754" w14:textId="77777777" w:rsidR="003D44C8" w:rsidRPr="009E0DE1" w:rsidRDefault="003D44C8" w:rsidP="003D44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F4F15BE" w14:textId="77777777" w:rsidR="003D44C8" w:rsidRDefault="003D44C8" w:rsidP="003D44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801E4A7" w14:textId="77777777" w:rsidR="003D44C8" w:rsidRPr="009E0DE1" w:rsidRDefault="003D44C8" w:rsidP="003D44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5BADC836" w14:textId="77777777" w:rsidR="003D44C8" w:rsidRPr="009E0DE1" w:rsidRDefault="003D44C8" w:rsidP="003D44C8">
      <w:pPr>
        <w:pStyle w:val="EW"/>
      </w:pPr>
      <w:r w:rsidRPr="009E0DE1">
        <w:rPr>
          <w:lang w:eastAsia="ko-KR"/>
        </w:rPr>
        <w:t>SUCI</w:t>
      </w:r>
      <w:r w:rsidRPr="009E0DE1">
        <w:rPr>
          <w:lang w:eastAsia="ko-KR"/>
        </w:rPr>
        <w:tab/>
        <w:t>Subscription Concealed Identifier</w:t>
      </w:r>
    </w:p>
    <w:p w14:paraId="34E6AEE3" w14:textId="77777777" w:rsidR="003D44C8" w:rsidRPr="009E0DE1" w:rsidRDefault="003D44C8" w:rsidP="003D44C8">
      <w:pPr>
        <w:pStyle w:val="EW"/>
      </w:pPr>
      <w:r w:rsidRPr="009E0DE1">
        <w:t>SUPI</w:t>
      </w:r>
      <w:r w:rsidRPr="009E0DE1">
        <w:tab/>
        <w:t>Subscription Permanent Identifier</w:t>
      </w:r>
    </w:p>
    <w:p w14:paraId="10D00A31" w14:textId="77777777" w:rsidR="003D44C8" w:rsidRPr="009E0DE1" w:rsidRDefault="003D44C8" w:rsidP="003D44C8">
      <w:pPr>
        <w:pStyle w:val="EW"/>
      </w:pPr>
      <w:r w:rsidRPr="009E0DE1">
        <w:t>TNL</w:t>
      </w:r>
      <w:r w:rsidRPr="009E0DE1">
        <w:tab/>
        <w:t>Transport Network Layer</w:t>
      </w:r>
    </w:p>
    <w:p w14:paraId="1823B778" w14:textId="77777777" w:rsidR="003D44C8" w:rsidRPr="009E0DE1" w:rsidRDefault="003D44C8" w:rsidP="003D44C8">
      <w:pPr>
        <w:pStyle w:val="EW"/>
      </w:pPr>
      <w:r w:rsidRPr="009E0DE1">
        <w:t>TNLA</w:t>
      </w:r>
      <w:r w:rsidRPr="009E0DE1">
        <w:tab/>
        <w:t>Transport Network Layer Association</w:t>
      </w:r>
    </w:p>
    <w:p w14:paraId="2D423CE1" w14:textId="77777777" w:rsidR="003D44C8" w:rsidRPr="009E0DE1" w:rsidRDefault="003D44C8" w:rsidP="003D44C8">
      <w:pPr>
        <w:pStyle w:val="EW"/>
      </w:pPr>
      <w:r w:rsidRPr="009E0DE1">
        <w:t>TSP</w:t>
      </w:r>
      <w:r w:rsidRPr="009E0DE1">
        <w:tab/>
        <w:t>Traffic Steering Policy</w:t>
      </w:r>
    </w:p>
    <w:p w14:paraId="612645C0" w14:textId="77777777" w:rsidR="003D44C8" w:rsidRPr="009E0DE1" w:rsidRDefault="003D44C8" w:rsidP="003D44C8">
      <w:pPr>
        <w:pStyle w:val="EW"/>
      </w:pPr>
      <w:r w:rsidRPr="009E0DE1">
        <w:t>UDM</w:t>
      </w:r>
      <w:r w:rsidRPr="009E0DE1">
        <w:tab/>
        <w:t>Unified Data Management</w:t>
      </w:r>
    </w:p>
    <w:p w14:paraId="144EB191" w14:textId="77777777" w:rsidR="003D44C8" w:rsidRPr="009E0DE1" w:rsidRDefault="003D44C8" w:rsidP="003D44C8">
      <w:pPr>
        <w:pStyle w:val="EW"/>
      </w:pPr>
      <w:r w:rsidRPr="009E0DE1">
        <w:t>UDR</w:t>
      </w:r>
      <w:r w:rsidRPr="009E0DE1">
        <w:tab/>
        <w:t>Unified Data Repository</w:t>
      </w:r>
    </w:p>
    <w:p w14:paraId="29FEC0D9" w14:textId="77777777" w:rsidR="003D44C8" w:rsidRPr="009E0DE1" w:rsidRDefault="003D44C8" w:rsidP="003D44C8">
      <w:pPr>
        <w:pStyle w:val="EW"/>
      </w:pPr>
      <w:r w:rsidRPr="009E0DE1">
        <w:t>UDSF</w:t>
      </w:r>
      <w:r w:rsidRPr="009E0DE1">
        <w:tab/>
        <w:t>Unstructured Data Storage Function</w:t>
      </w:r>
    </w:p>
    <w:p w14:paraId="2D390F03" w14:textId="77777777" w:rsidR="003D44C8" w:rsidRPr="009E0DE1" w:rsidRDefault="003D44C8" w:rsidP="003D44C8">
      <w:pPr>
        <w:pStyle w:val="EW"/>
      </w:pPr>
      <w:r w:rsidRPr="009E0DE1">
        <w:t>UL</w:t>
      </w:r>
      <w:r w:rsidRPr="009E0DE1">
        <w:tab/>
        <w:t>Uplink</w:t>
      </w:r>
    </w:p>
    <w:p w14:paraId="0101B931" w14:textId="77777777" w:rsidR="003D44C8" w:rsidRPr="009E0DE1" w:rsidRDefault="003D44C8" w:rsidP="003D44C8">
      <w:pPr>
        <w:pStyle w:val="EW"/>
      </w:pPr>
      <w:r w:rsidRPr="009E0DE1">
        <w:t>UL CL</w:t>
      </w:r>
      <w:r w:rsidRPr="009E0DE1">
        <w:tab/>
        <w:t>Uplink Classifier</w:t>
      </w:r>
    </w:p>
    <w:p w14:paraId="3A2A2AC6" w14:textId="77777777" w:rsidR="003D44C8" w:rsidRPr="009E0DE1" w:rsidRDefault="003D44C8" w:rsidP="003D44C8">
      <w:pPr>
        <w:pStyle w:val="EW"/>
      </w:pPr>
      <w:r w:rsidRPr="009E0DE1">
        <w:t>UPF</w:t>
      </w:r>
      <w:r w:rsidRPr="009E0DE1">
        <w:tab/>
        <w:t>User Plane Function</w:t>
      </w:r>
    </w:p>
    <w:p w14:paraId="7EB7BA94" w14:textId="77777777" w:rsidR="003D44C8" w:rsidRPr="008D60DA" w:rsidRDefault="003D44C8" w:rsidP="003D44C8">
      <w:pPr>
        <w:pStyle w:val="EW"/>
      </w:pPr>
      <w:r w:rsidRPr="008D60DA">
        <w:t>URRP-AMF</w:t>
      </w:r>
      <w:r w:rsidRPr="008D60DA">
        <w:tab/>
        <w:t>UE Reachability Request Parameter for AMF</w:t>
      </w:r>
    </w:p>
    <w:p w14:paraId="697DC476" w14:textId="77777777" w:rsidR="003D44C8" w:rsidRPr="009E0DE1" w:rsidRDefault="003D44C8" w:rsidP="003D44C8">
      <w:pPr>
        <w:pStyle w:val="EW"/>
      </w:pPr>
      <w:r w:rsidRPr="009E0DE1">
        <w:t>URSP</w:t>
      </w:r>
      <w:r w:rsidRPr="009E0DE1">
        <w:tab/>
        <w:t xml:space="preserve">UE </w:t>
      </w:r>
      <w:r w:rsidRPr="009E0DE1">
        <w:rPr>
          <w:lang w:eastAsia="zh-CN"/>
        </w:rPr>
        <w:t>Route Selection Policy</w:t>
      </w:r>
    </w:p>
    <w:p w14:paraId="18E6D715" w14:textId="77777777" w:rsidR="003D44C8" w:rsidRPr="009E0DE1" w:rsidRDefault="003D44C8" w:rsidP="003D44C8">
      <w:pPr>
        <w:pStyle w:val="EW"/>
      </w:pPr>
      <w:r w:rsidRPr="009E0DE1">
        <w:t>VID</w:t>
      </w:r>
      <w:r w:rsidRPr="009E0DE1">
        <w:tab/>
        <w:t>VLAN Identifier</w:t>
      </w:r>
    </w:p>
    <w:p w14:paraId="6AD60FE7" w14:textId="77777777" w:rsidR="003D44C8" w:rsidRPr="009E0DE1" w:rsidRDefault="003D44C8" w:rsidP="003D44C8">
      <w:pPr>
        <w:pStyle w:val="EW"/>
      </w:pPr>
      <w:r w:rsidRPr="009E0DE1">
        <w:t>VLAN</w:t>
      </w:r>
      <w:r w:rsidRPr="009E0DE1">
        <w:tab/>
        <w:t>Virtual Local Area Network</w:t>
      </w:r>
    </w:p>
    <w:p w14:paraId="312CF180"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569468FB" w14:textId="77777777" w:rsidR="00BE5AFA" w:rsidRDefault="00BE5AFA" w:rsidP="00BE5AFA">
      <w:pPr>
        <w:pStyle w:val="Heading2"/>
        <w:rPr>
          <w:ins w:id="53" w:author="QC_5" w:date="2019-02-18T16:37:00Z"/>
        </w:rPr>
      </w:pPr>
      <w:bookmarkStart w:id="54" w:name="_Hlk1398824"/>
      <w:ins w:id="55" w:author="QC_5" w:date="2019-02-18T16:37:00Z">
        <w:r>
          <w:t>5.X</w:t>
        </w:r>
        <w:r>
          <w:tab/>
          <w:t>Support for non-public networks</w:t>
        </w:r>
      </w:ins>
    </w:p>
    <w:p w14:paraId="168C4E50" w14:textId="77777777" w:rsidR="00BE5AFA" w:rsidRDefault="00BE5AFA" w:rsidP="00BE5AFA">
      <w:pPr>
        <w:pStyle w:val="Heading3"/>
        <w:rPr>
          <w:ins w:id="56" w:author="QC_5" w:date="2019-02-18T16:37:00Z"/>
        </w:rPr>
      </w:pPr>
      <w:ins w:id="57" w:author="QC_5" w:date="2019-02-18T16:37:00Z">
        <w:r>
          <w:t>5.X.1</w:t>
        </w:r>
        <w:r>
          <w:tab/>
          <w:t>General</w:t>
        </w:r>
      </w:ins>
    </w:p>
    <w:p w14:paraId="1FA50079" w14:textId="636E306B" w:rsidR="00BE5AFA" w:rsidRDefault="00BE5AFA" w:rsidP="00BE5AFA">
      <w:pPr>
        <w:rPr>
          <w:ins w:id="58" w:author="QC_5" w:date="2019-02-18T16:37:00Z"/>
        </w:rPr>
      </w:pPr>
      <w:ins w:id="59" w:author="QC_5" w:date="2019-02-18T16:37:00Z">
        <w:r>
          <w:t>A</w:t>
        </w:r>
        <w:r w:rsidRPr="00ED2ABA">
          <w:t xml:space="preserve"> Non-Public Network (NPN) is a 5G</w:t>
        </w:r>
        <w:r>
          <w:t>S</w:t>
        </w:r>
        <w:r w:rsidRPr="00ED2ABA">
          <w:t xml:space="preserve"> deployed for non-public use, see TS 22.261 [2]. </w:t>
        </w:r>
        <w:r>
          <w:t>An</w:t>
        </w:r>
        <w:r w:rsidRPr="00ED2ABA">
          <w:t xml:space="preserve"> NPN may be deployed </w:t>
        </w:r>
        <w:r>
          <w:t>as</w:t>
        </w:r>
      </w:ins>
    </w:p>
    <w:p w14:paraId="180FD848" w14:textId="228B152D" w:rsidR="00BE5AFA" w:rsidRDefault="00BE5AFA" w:rsidP="00BE5AFA">
      <w:pPr>
        <w:pStyle w:val="B1"/>
        <w:rPr>
          <w:ins w:id="60" w:author="QC_5" w:date="2019-02-18T16:37:00Z"/>
        </w:rPr>
      </w:pPr>
      <w:ins w:id="61" w:author="QC_5" w:date="2019-02-18T16:37:00Z">
        <w:r>
          <w:t>-</w:t>
        </w:r>
        <w:r>
          <w:tab/>
          <w:t xml:space="preserve">a </w:t>
        </w:r>
      </w:ins>
      <w:ins w:id="62" w:author="QC_6" w:date="2019-02-18T16:40:00Z">
        <w:r>
          <w:t>S</w:t>
        </w:r>
      </w:ins>
      <w:ins w:id="63" w:author="QC_5" w:date="2019-02-18T16:37:00Z">
        <w:r>
          <w:t xml:space="preserve">tand-alone Non-Public Network (SNPN), i.e. </w:t>
        </w:r>
      </w:ins>
      <w:ins w:id="64" w:author="Devaki Chandramouli" w:date="2019-02-19T14:20:00Z">
        <w:r w:rsidR="009742BA" w:rsidRPr="00554862">
          <w:t>operated by an NPN operator and</w:t>
        </w:r>
        <w:r w:rsidR="009742BA">
          <w:t xml:space="preserve"> </w:t>
        </w:r>
      </w:ins>
      <w:ins w:id="65" w:author="QC_5" w:date="2019-02-18T16:37:00Z">
        <w:r>
          <w:t xml:space="preserve">not relying on network </w:t>
        </w:r>
        <w:r w:rsidRPr="00554862">
          <w:t>functions</w:t>
        </w:r>
        <w:r>
          <w:t xml:space="preserve"> provided by a PLMN, or</w:t>
        </w:r>
      </w:ins>
    </w:p>
    <w:p w14:paraId="32E91015" w14:textId="5BDC8A03" w:rsidR="00BE5AFA" w:rsidRDefault="00BE5AFA" w:rsidP="00BE5AFA">
      <w:pPr>
        <w:pStyle w:val="B1"/>
        <w:rPr>
          <w:ins w:id="66" w:author="QC_5" w:date="2019-02-18T16:37:00Z"/>
        </w:rPr>
      </w:pPr>
      <w:ins w:id="67" w:author="QC_5" w:date="2019-02-18T16:37:00Z">
        <w:r>
          <w:t>-</w:t>
        </w:r>
        <w:r>
          <w:tab/>
          <w:t xml:space="preserve">a </w:t>
        </w:r>
      </w:ins>
      <w:bookmarkStart w:id="68" w:name="_Hlk1400571"/>
      <w:ins w:id="69" w:author="QC_6" w:date="2019-02-18T16:41:00Z">
        <w:r w:rsidRPr="00BE5AFA">
          <w:t>Public network integrated NPN</w:t>
        </w:r>
      </w:ins>
      <w:bookmarkEnd w:id="68"/>
      <w:ins w:id="70" w:author="QC_5" w:date="2019-02-18T16:37:00Z">
        <w:r>
          <w:t xml:space="preserve">, i.e. </w:t>
        </w:r>
      </w:ins>
      <w:ins w:id="71" w:author="Sebastian Speicher" w:date="2019-02-28T12:26:00Z">
        <w:r w:rsidR="00261325">
          <w:t>a</w:t>
        </w:r>
        <w:r w:rsidR="00261325" w:rsidRPr="00BE5AFA">
          <w:t xml:space="preserve"> non-public network deployed with the support of a PLMN</w:t>
        </w:r>
      </w:ins>
      <w:ins w:id="72" w:author="QC_5" w:date="2019-02-18T16:37:00Z">
        <w:r>
          <w:t>.</w:t>
        </w:r>
      </w:ins>
    </w:p>
    <w:bookmarkEnd w:id="54"/>
    <w:p w14:paraId="321ACBDF" w14:textId="77777777" w:rsidR="00BE5AFA" w:rsidRDefault="00BE5AFA" w:rsidP="00BE5AFA">
      <w:pPr>
        <w:rPr>
          <w:ins w:id="73" w:author="QC_5" w:date="2019-02-18T16:37:00Z"/>
        </w:rPr>
      </w:pPr>
      <w:ins w:id="74" w:author="QC_5" w:date="2019-02-18T16:37:00Z">
        <w:r>
          <w:t>SNPN 5GS deployments are based on the architecture depicted in clause 4.2.3 and the additional functionality covered in clause 5.X.2.</w:t>
        </w:r>
      </w:ins>
    </w:p>
    <w:p w14:paraId="490C0679" w14:textId="07C198BA" w:rsidR="00BE5AFA" w:rsidRDefault="00BE5AFA" w:rsidP="00BE5AFA">
      <w:pPr>
        <w:rPr>
          <w:ins w:id="75" w:author="QC_5" w:date="2019-02-18T16:37:00Z"/>
        </w:rPr>
      </w:pPr>
      <w:ins w:id="76" w:author="QC_6" w:date="2019-02-18T16:42:00Z">
        <w:r w:rsidRPr="00BE5AFA">
          <w:t>Public network integrated NPN</w:t>
        </w:r>
        <w:r>
          <w:t>s</w:t>
        </w:r>
      </w:ins>
      <w:ins w:id="77" w:author="QC_5" w:date="2019-02-18T16:37:00Z">
        <w:r>
          <w:t xml:space="preserve"> can be enabled using network slicing (see Annex X). To prevent unauthorized UEs from trying to access a </w:t>
        </w:r>
      </w:ins>
      <w:ins w:id="78" w:author="QC_6" w:date="2019-02-18T16:42:00Z">
        <w:r w:rsidRPr="00BE5AFA">
          <w:t>Public network integrated NPN</w:t>
        </w:r>
      </w:ins>
      <w:ins w:id="79" w:author="QC_5" w:date="2019-02-18T16:37:00Z">
        <w:r>
          <w:t>, the Closed Access Group (CAG) functionality described in clause 5.X.3 can be used in addition.</w:t>
        </w:r>
      </w:ins>
    </w:p>
    <w:p w14:paraId="4461FF36" w14:textId="77777777" w:rsidR="00BE5AFA" w:rsidRDefault="00BE5AFA" w:rsidP="00BE5AFA">
      <w:pPr>
        <w:pStyle w:val="Heading3"/>
        <w:rPr>
          <w:ins w:id="80" w:author="QC_5" w:date="2019-02-18T16:37:00Z"/>
        </w:rPr>
      </w:pPr>
      <w:ins w:id="81" w:author="QC_5" w:date="2019-02-18T16:37:00Z">
        <w:r>
          <w:t>5.X.2</w:t>
        </w:r>
        <w:r>
          <w:tab/>
          <w:t>Stand-alone non-public networks</w:t>
        </w:r>
      </w:ins>
    </w:p>
    <w:p w14:paraId="7E8895F4" w14:textId="77777777" w:rsidR="00BE5AFA" w:rsidRDefault="00BE5AFA" w:rsidP="00BE5AFA">
      <w:pPr>
        <w:pStyle w:val="Heading4"/>
        <w:rPr>
          <w:ins w:id="82" w:author="QC_5" w:date="2019-02-18T16:37:00Z"/>
          <w:noProof/>
        </w:rPr>
      </w:pPr>
      <w:ins w:id="83" w:author="QC_5" w:date="2019-02-18T16:37:00Z">
        <w:r>
          <w:rPr>
            <w:noProof/>
          </w:rPr>
          <w:t>5.X.2.1</w:t>
        </w:r>
        <w:r>
          <w:rPr>
            <w:noProof/>
          </w:rPr>
          <w:tab/>
        </w:r>
        <w:r w:rsidRPr="009710CB">
          <w:rPr>
            <w:noProof/>
          </w:rPr>
          <w:t>Identifiers</w:t>
        </w:r>
      </w:ins>
    </w:p>
    <w:p w14:paraId="58ED9B97" w14:textId="77777777" w:rsidR="00BE5AFA" w:rsidRDefault="00BE5AFA" w:rsidP="00BE5AFA">
      <w:pPr>
        <w:rPr>
          <w:ins w:id="84" w:author="QC_5" w:date="2019-02-18T16:37:00Z"/>
          <w:lang w:val="en-US"/>
        </w:rPr>
      </w:pPr>
      <w:ins w:id="85" w:author="QC_5" w:date="2019-02-18T16:37:00Z">
        <w:r>
          <w:t xml:space="preserve">The combination of a PLMN ID and Network identifier (NID) </w:t>
        </w:r>
        <w:r w:rsidRPr="007E56B9">
          <w:rPr>
            <w:lang w:val="en-US"/>
          </w:rPr>
          <w:t>identif</w:t>
        </w:r>
        <w:r>
          <w:rPr>
            <w:lang w:val="en-US"/>
          </w:rPr>
          <w:t>ies</w:t>
        </w:r>
        <w:r w:rsidRPr="007E56B9">
          <w:rPr>
            <w:lang w:val="en-US"/>
          </w:rPr>
          <w:t xml:space="preserve"> a</w:t>
        </w:r>
        <w:r>
          <w:rPr>
            <w:lang w:val="en-US"/>
          </w:rPr>
          <w:t>n</w:t>
        </w:r>
        <w:r w:rsidRPr="007E56B9">
          <w:rPr>
            <w:lang w:val="en-US"/>
          </w:rPr>
          <w:t xml:space="preserve"> </w:t>
        </w:r>
        <w:r>
          <w:rPr>
            <w:lang w:val="en-US"/>
          </w:rPr>
          <w:t>SNPN.</w:t>
        </w:r>
      </w:ins>
    </w:p>
    <w:p w14:paraId="2E76C3B4" w14:textId="77777777" w:rsidR="00BE5AFA" w:rsidRDefault="00BE5AFA" w:rsidP="00BE5AFA">
      <w:pPr>
        <w:pStyle w:val="NO"/>
        <w:rPr>
          <w:ins w:id="86" w:author="QC_5" w:date="2019-02-18T16:37:00Z"/>
          <w:lang w:val="en-US"/>
        </w:rPr>
      </w:pPr>
      <w:ins w:id="87" w:author="QC_5" w:date="2019-02-18T16:37:00Z">
        <w:r>
          <w:rPr>
            <w:lang w:val="en-US"/>
          </w:rPr>
          <w:t>NOTE 1:</w:t>
        </w:r>
        <w:r>
          <w:rPr>
            <w:lang w:val="en-US"/>
          </w:rPr>
          <w:tab/>
          <w:t xml:space="preserve">The PLMN ID used for SNPNs is not required to be unique. PLMN IDs reserved for use by private networks can be used for non-public networks, e.g. based on mobile country code (MCC) 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1D3E8DAF" w14:textId="2580D3E7" w:rsidR="00BE5AFA" w:rsidRDefault="00BE5AFA" w:rsidP="00BE5AFA">
      <w:pPr>
        <w:rPr>
          <w:ins w:id="88" w:author="QC_5" w:date="2019-02-18T16:37:00Z"/>
          <w:lang w:val="en-US"/>
        </w:rPr>
      </w:pPr>
      <w:ins w:id="89" w:author="QC_5" w:date="2019-02-18T16:37:00Z">
        <w:r>
          <w:rPr>
            <w:lang w:val="en-US"/>
          </w:rPr>
          <w:t xml:space="preserve">The NID </w:t>
        </w:r>
      </w:ins>
      <w:ins w:id="90" w:author="Devaki Chandramouli" w:date="2019-02-19T14:22:00Z">
        <w:r w:rsidR="009742BA" w:rsidRPr="00554862">
          <w:rPr>
            <w:lang w:val="en-US"/>
          </w:rPr>
          <w:t>shall</w:t>
        </w:r>
        <w:r w:rsidR="009742BA">
          <w:rPr>
            <w:lang w:val="en-US"/>
          </w:rPr>
          <w:t xml:space="preserve"> </w:t>
        </w:r>
      </w:ins>
      <w:ins w:id="91" w:author="QC_5" w:date="2019-02-18T16:37:00Z">
        <w:r>
          <w:rPr>
            <w:lang w:val="en-US"/>
          </w:rPr>
          <w:t>support two assignment models:</w:t>
        </w:r>
      </w:ins>
    </w:p>
    <w:p w14:paraId="03CE3C62" w14:textId="672EF50A" w:rsidR="00BE5AFA" w:rsidRPr="00A45E4D" w:rsidRDefault="00BE5AFA" w:rsidP="00BE5AFA">
      <w:pPr>
        <w:pStyle w:val="B1"/>
        <w:rPr>
          <w:ins w:id="92" w:author="QC_5" w:date="2019-02-18T16:37:00Z"/>
          <w:lang w:val="en-US"/>
        </w:rPr>
      </w:pPr>
      <w:ins w:id="93" w:author="QC_5" w:date="2019-02-18T16:37:00Z">
        <w:r>
          <w:rPr>
            <w:lang w:val="en-US"/>
          </w:rPr>
          <w:t>-</w:t>
        </w:r>
        <w:r>
          <w:rPr>
            <w:lang w:val="en-US"/>
          </w:rPr>
          <w:tab/>
        </w:r>
        <w:r w:rsidRPr="00A45E4D">
          <w:rPr>
            <w:lang w:val="en-US"/>
          </w:rPr>
          <w:t xml:space="preserve">Locally managed </w:t>
        </w:r>
        <w:r>
          <w:rPr>
            <w:lang w:val="en-US"/>
          </w:rPr>
          <w:t>NIDs</w:t>
        </w:r>
        <w:r w:rsidRPr="00A45E4D">
          <w:rPr>
            <w:lang w:val="en-US"/>
          </w:rPr>
          <w:t xml:space="preserve"> are assumed to be chosen </w:t>
        </w:r>
        <w:r>
          <w:rPr>
            <w:lang w:val="en-US"/>
          </w:rPr>
          <w:t xml:space="preserve">individually by SNPNs at deployment time </w:t>
        </w:r>
        <w:r w:rsidRPr="00A45E4D">
          <w:rPr>
            <w:lang w:val="en-US"/>
          </w:rPr>
          <w:t>(</w:t>
        </w:r>
        <w:r>
          <w:rPr>
            <w:lang w:val="en-US"/>
          </w:rPr>
          <w:t xml:space="preserve">and </w:t>
        </w:r>
        <w:r w:rsidRPr="00A45E4D">
          <w:rPr>
            <w:lang w:val="en-US"/>
          </w:rPr>
          <w:t xml:space="preserve">may </w:t>
        </w:r>
        <w:r>
          <w:rPr>
            <w:lang w:val="en-US"/>
          </w:rPr>
          <w:t xml:space="preserve">therefore </w:t>
        </w:r>
        <w:r w:rsidRPr="00A45E4D">
          <w:rPr>
            <w:lang w:val="en-US"/>
          </w:rPr>
          <w:t>not be unique)</w:t>
        </w:r>
      </w:ins>
    </w:p>
    <w:p w14:paraId="19EF2BDC" w14:textId="410B1985" w:rsidR="00BE5AFA" w:rsidRDefault="00BE5AFA" w:rsidP="00BE5AFA">
      <w:pPr>
        <w:pStyle w:val="B1"/>
        <w:rPr>
          <w:ins w:id="94" w:author="QC_5" w:date="2019-02-18T16:37:00Z"/>
          <w:lang w:val="en-US"/>
        </w:rPr>
      </w:pPr>
      <w:ins w:id="95" w:author="QC_5" w:date="2019-02-18T16:37:00Z">
        <w:r>
          <w:rPr>
            <w:lang w:val="en-US"/>
          </w:rPr>
          <w:t>-</w:t>
        </w:r>
        <w:r>
          <w:rPr>
            <w:lang w:val="en-US"/>
          </w:rPr>
          <w:tab/>
        </w:r>
        <w:r w:rsidRPr="00A45E4D">
          <w:rPr>
            <w:lang w:val="en-US"/>
          </w:rPr>
          <w:t xml:space="preserve">Universally managed </w:t>
        </w:r>
        <w:r>
          <w:rPr>
            <w:lang w:val="en-US"/>
          </w:rPr>
          <w:t>NIDs are assumed to be globally unique.</w:t>
        </w:r>
      </w:ins>
    </w:p>
    <w:p w14:paraId="467A7E47" w14:textId="02024DF7" w:rsidR="00BE5AFA" w:rsidRDefault="00BE5AFA" w:rsidP="00BE5AFA">
      <w:pPr>
        <w:pStyle w:val="NO"/>
        <w:rPr>
          <w:ins w:id="96" w:author="QC_5" w:date="2019-02-18T16:37:00Z"/>
          <w:lang w:val="en-US"/>
        </w:rPr>
      </w:pPr>
      <w:ins w:id="97" w:author="QC_5" w:date="2019-02-18T16:37:00Z">
        <w:r>
          <w:rPr>
            <w:lang w:val="en-US"/>
          </w:rPr>
          <w:t>NOTE </w:t>
        </w:r>
      </w:ins>
      <w:ins w:id="98" w:author="QC_6" w:date="2019-02-18T16:44:00Z">
        <w:r w:rsidR="00A16A36">
          <w:rPr>
            <w:lang w:val="en-US"/>
          </w:rPr>
          <w:t>2</w:t>
        </w:r>
      </w:ins>
      <w:ins w:id="99" w:author="QC_5" w:date="2019-02-18T16:37:00Z">
        <w:r>
          <w:rPr>
            <w:lang w:val="en-US"/>
          </w:rPr>
          <w:t>:</w:t>
        </w:r>
        <w:r>
          <w:rPr>
            <w:lang w:val="en-US"/>
          </w:rPr>
          <w:tab/>
          <w:t>Which legal entit</w:t>
        </w:r>
      </w:ins>
      <w:ins w:id="100" w:author="QC_6" w:date="2019-02-19T14:38:00Z">
        <w:r w:rsidR="00F61B6B">
          <w:rPr>
            <w:lang w:val="en-US"/>
          </w:rPr>
          <w:t>ies</w:t>
        </w:r>
      </w:ins>
      <w:ins w:id="101" w:author="QC_5" w:date="2019-02-18T16:37:00Z">
        <w:r>
          <w:rPr>
            <w:lang w:val="en-US"/>
          </w:rPr>
          <w:t xml:space="preserve"> </w:t>
        </w:r>
        <w:r w:rsidRPr="00A45E4D">
          <w:rPr>
            <w:lang w:val="en-US"/>
          </w:rPr>
          <w:t>manage the numbe</w:t>
        </w:r>
        <w:r>
          <w:rPr>
            <w:lang w:val="en-US"/>
          </w:rPr>
          <w:t>r space is beyond the scope of this specification.</w:t>
        </w:r>
      </w:ins>
    </w:p>
    <w:p w14:paraId="644B4E45" w14:textId="6255FE8C" w:rsidR="00BE5AFA" w:rsidRPr="009514B3" w:rsidRDefault="00BE5AFA" w:rsidP="00BE5AFA">
      <w:pPr>
        <w:rPr>
          <w:ins w:id="102" w:author="QC_5" w:date="2019-02-18T16:37:00Z"/>
          <w:lang w:val="en-US"/>
        </w:rPr>
      </w:pPr>
      <w:ins w:id="103" w:author="QC_5" w:date="2019-02-18T16:37:00Z">
        <w:r>
          <w:rPr>
            <w:lang w:val="en-US"/>
          </w:rPr>
          <w:t>An optional h</w:t>
        </w:r>
        <w:r w:rsidRPr="009514B3">
          <w:rPr>
            <w:lang w:val="en-US"/>
          </w:rPr>
          <w:t>uman-readable network name</w:t>
        </w:r>
        <w:r>
          <w:rPr>
            <w:lang w:val="en-US"/>
          </w:rPr>
          <w:t xml:space="preserve"> helps to identify an SNPN during manual </w:t>
        </w:r>
      </w:ins>
      <w:ins w:id="104" w:author="QC_6" w:date="2019-02-27T11:49:00Z">
        <w:r w:rsidR="009F3117">
          <w:rPr>
            <w:lang w:val="en-US"/>
          </w:rPr>
          <w:t xml:space="preserve">SNPN </w:t>
        </w:r>
      </w:ins>
      <w:ins w:id="105" w:author="QC_5" w:date="2019-02-18T16:37:00Z">
        <w:r>
          <w:rPr>
            <w:lang w:val="en-US"/>
          </w:rPr>
          <w:t xml:space="preserve">selection. </w:t>
        </w:r>
      </w:ins>
    </w:p>
    <w:p w14:paraId="38069D29" w14:textId="77777777" w:rsidR="00BE5AFA" w:rsidRDefault="00BE5AFA" w:rsidP="00BE5AFA">
      <w:pPr>
        <w:pStyle w:val="Heading4"/>
        <w:rPr>
          <w:ins w:id="106" w:author="QC_5" w:date="2019-02-18T16:37:00Z"/>
          <w:noProof/>
        </w:rPr>
      </w:pPr>
      <w:ins w:id="107" w:author="QC_5" w:date="2019-02-18T16:37:00Z">
        <w:r>
          <w:rPr>
            <w:noProof/>
          </w:rPr>
          <w:t>5.X.2.2</w:t>
        </w:r>
        <w:r>
          <w:rPr>
            <w:noProof/>
          </w:rPr>
          <w:tab/>
          <w:t>Broadcast system information</w:t>
        </w:r>
      </w:ins>
    </w:p>
    <w:p w14:paraId="70C7FD8A" w14:textId="77777777" w:rsidR="00BE5AFA" w:rsidRDefault="00BE5AFA" w:rsidP="00BE5AFA">
      <w:pPr>
        <w:rPr>
          <w:ins w:id="108" w:author="QC_5" w:date="2019-02-18T16:37:00Z"/>
        </w:rPr>
      </w:pPr>
      <w:ins w:id="109" w:author="QC_5" w:date="2019-02-18T16:37:00Z">
        <w:r>
          <w:t>NG-RAN nodes which provide access to SNPNs broadcast the following information:</w:t>
        </w:r>
      </w:ins>
    </w:p>
    <w:p w14:paraId="43569A8F" w14:textId="35A89992" w:rsidR="00BE5AFA" w:rsidRDefault="00BE5AFA" w:rsidP="00BE5AFA">
      <w:pPr>
        <w:pStyle w:val="B1"/>
        <w:rPr>
          <w:ins w:id="110" w:author="QC_5" w:date="2019-02-18T16:37:00Z"/>
        </w:rPr>
      </w:pPr>
      <w:ins w:id="111" w:author="QC_5" w:date="2019-02-18T16:37:00Z">
        <w:r>
          <w:t>-</w:t>
        </w:r>
        <w:r>
          <w:tab/>
        </w:r>
      </w:ins>
      <w:ins w:id="112" w:author="QC_6" w:date="2019-02-18T16:53:00Z">
        <w:r w:rsidR="00D4541C">
          <w:t xml:space="preserve">One or multiple </w:t>
        </w:r>
      </w:ins>
      <w:ins w:id="113" w:author="QC_5" w:date="2019-02-18T16:37:00Z">
        <w:r>
          <w:t>PLMN ID</w:t>
        </w:r>
      </w:ins>
      <w:ins w:id="114" w:author="QC_6" w:date="2019-02-18T16:53:00Z">
        <w:r w:rsidR="00D4541C">
          <w:t>s</w:t>
        </w:r>
      </w:ins>
    </w:p>
    <w:p w14:paraId="6C742A80" w14:textId="0D70E382" w:rsidR="00BE5AFA" w:rsidRDefault="00BE5AFA" w:rsidP="00BE5AFA">
      <w:pPr>
        <w:pStyle w:val="NO"/>
        <w:rPr>
          <w:ins w:id="115" w:author="QC_5" w:date="2019-02-18T16:37:00Z"/>
          <w:lang w:val="en-US"/>
        </w:rPr>
      </w:pPr>
      <w:ins w:id="116" w:author="QC_5" w:date="2019-02-18T16:37:00Z">
        <w:r>
          <w:rPr>
            <w:lang w:val="en-US"/>
          </w:rPr>
          <w:t>NOTE 1:</w:t>
        </w:r>
        <w:r>
          <w:rPr>
            <w:lang w:val="en-US"/>
          </w:rPr>
          <w:tab/>
          <w:t xml:space="preserve">The PLMN ID used for SNPNs is not required to be </w:t>
        </w:r>
      </w:ins>
      <w:ins w:id="117" w:author="QC_6" w:date="2019-02-19T14:35:00Z">
        <w:r w:rsidR="00F61B6B">
          <w:rPr>
            <w:lang w:val="en-US"/>
          </w:rPr>
          <w:t xml:space="preserve">globally </w:t>
        </w:r>
      </w:ins>
      <w:ins w:id="118" w:author="QC_5" w:date="2019-02-18T16:37:00Z">
        <w:r>
          <w:rPr>
            <w:lang w:val="en-US"/>
          </w:rPr>
          <w:t>unique. Non-unique PLMN IDs reserved for private networks can be used, e.g. based on mobile country code</w:t>
        </w:r>
      </w:ins>
      <w:ins w:id="119" w:author="QC_6" w:date="2019-02-27T11:49:00Z">
        <w:r w:rsidR="009F3117">
          <w:rPr>
            <w:lang w:val="en-US"/>
          </w:rPr>
          <w:t> </w:t>
        </w:r>
      </w:ins>
      <w:ins w:id="120" w:author="QC_5" w:date="2019-02-18T16:37:00Z">
        <w:r>
          <w:rPr>
            <w:lang w:val="en-US"/>
          </w:rPr>
          <w:t xml:space="preserve">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3F8F6670" w14:textId="41FF6515" w:rsidR="00BE5AFA" w:rsidRDefault="00BE5AFA" w:rsidP="00BE5AFA">
      <w:pPr>
        <w:pStyle w:val="B1"/>
        <w:rPr>
          <w:ins w:id="121" w:author="QC_5" w:date="2019-02-18T16:37:00Z"/>
        </w:rPr>
      </w:pPr>
      <w:ins w:id="122" w:author="QC_5" w:date="2019-02-18T16:37:00Z">
        <w:r w:rsidRPr="00FD411D">
          <w:t>-</w:t>
        </w:r>
        <w:r w:rsidRPr="00FD411D">
          <w:tab/>
          <w:t xml:space="preserve">List of NIDs </w:t>
        </w:r>
        <w:r>
          <w:t xml:space="preserve">per PLMN ID </w:t>
        </w:r>
        <w:r w:rsidRPr="00FD411D">
          <w:t xml:space="preserve">identifying the non-public networks </w:t>
        </w:r>
        <w:r>
          <w:t>NG-RAN</w:t>
        </w:r>
        <w:r w:rsidRPr="00FD411D">
          <w:t xml:space="preserve"> provides access to</w:t>
        </w:r>
      </w:ins>
    </w:p>
    <w:p w14:paraId="769241F3" w14:textId="2249FCE4" w:rsidR="00D4541C" w:rsidRDefault="00D4541C" w:rsidP="00D4541C">
      <w:pPr>
        <w:pStyle w:val="NO"/>
        <w:rPr>
          <w:ins w:id="123" w:author="QC_6" w:date="2019-02-18T16:53:00Z"/>
          <w:lang w:val="en-US"/>
        </w:rPr>
      </w:pPr>
      <w:ins w:id="124" w:author="QC_6" w:date="2019-02-18T16:53:00Z">
        <w:r>
          <w:t>NOTE</w:t>
        </w:r>
      </w:ins>
      <w:ins w:id="125" w:author="QC_6" w:date="2019-02-18T16:54:00Z">
        <w:r>
          <w:t> 2</w:t>
        </w:r>
      </w:ins>
      <w:ins w:id="126" w:author="QC_6" w:date="2019-02-18T16:53:00Z">
        <w:r>
          <w:t>:</w:t>
        </w:r>
      </w:ins>
      <w:ins w:id="127" w:author="QC_6" w:date="2019-02-18T16:54:00Z">
        <w:r>
          <w:tab/>
        </w:r>
      </w:ins>
      <w:ins w:id="128" w:author="QC_6" w:date="2019-02-18T16:53:00Z">
        <w:r>
          <w:t xml:space="preserve">It is assumed that </w:t>
        </w:r>
      </w:ins>
      <w:ins w:id="129" w:author="QC_6" w:date="2019-02-18T16:55:00Z">
        <w:r>
          <w:t xml:space="preserve">an </w:t>
        </w:r>
      </w:ins>
      <w:ins w:id="130" w:author="QC_6" w:date="2019-02-18T16:54:00Z">
        <w:r>
          <w:t xml:space="preserve">NG-RAN </w:t>
        </w:r>
      </w:ins>
      <w:ins w:id="131" w:author="QC_6" w:date="2019-02-18T16:55:00Z">
        <w:r>
          <w:t xml:space="preserve">node </w:t>
        </w:r>
      </w:ins>
      <w:ins w:id="132" w:author="QC_6" w:date="2019-02-18T16:53:00Z">
        <w:r>
          <w:t xml:space="preserve">supports </w:t>
        </w:r>
      </w:ins>
      <w:ins w:id="133" w:author="QC_6" w:date="2019-02-18T20:36:00Z">
        <w:r w:rsidR="00451980">
          <w:t xml:space="preserve">broadcasting </w:t>
        </w:r>
      </w:ins>
      <w:ins w:id="134" w:author="QC_6" w:date="2019-02-18T16:55:00Z">
        <w:r>
          <w:t>a total of</w:t>
        </w:r>
      </w:ins>
      <w:ins w:id="135" w:author="QC_6" w:date="2019-02-18T16:54:00Z">
        <w:r>
          <w:t xml:space="preserve"> </w:t>
        </w:r>
      </w:ins>
      <w:ins w:id="136" w:author="QC_6" w:date="2019-02-18T16:53:00Z">
        <w:r>
          <w:t xml:space="preserve">twelve </w:t>
        </w:r>
      </w:ins>
      <w:ins w:id="137" w:author="QC_6" w:date="2019-02-18T16:54:00Z">
        <w:r>
          <w:t>N</w:t>
        </w:r>
      </w:ins>
      <w:ins w:id="138" w:author="QC_6" w:date="2019-02-18T16:53:00Z">
        <w:r>
          <w:t>IDs</w:t>
        </w:r>
      </w:ins>
      <w:ins w:id="139" w:author="QC_6" w:date="2019-02-18T16:55:00Z">
        <w:r>
          <w:t>.</w:t>
        </w:r>
      </w:ins>
      <w:ins w:id="140" w:author="QC_6" w:date="2019-02-18T20:36:00Z">
        <w:r w:rsidR="00451980">
          <w:t xml:space="preserve"> </w:t>
        </w:r>
        <w:r w:rsidR="00451980" w:rsidRPr="00451980">
          <w:t xml:space="preserve">Further details </w:t>
        </w:r>
      </w:ins>
      <w:ins w:id="141" w:author="QC_6" w:date="2019-02-19T12:26:00Z">
        <w:r w:rsidR="00944444">
          <w:t xml:space="preserve">are </w:t>
        </w:r>
      </w:ins>
      <w:ins w:id="142" w:author="QC_6" w:date="2019-02-18T20:36:00Z">
        <w:r w:rsidR="00451980" w:rsidRPr="00451980">
          <w:t>defined in TS 38.331</w:t>
        </w:r>
        <w:r w:rsidR="00451980">
          <w:t> </w:t>
        </w:r>
        <w:r w:rsidR="00451980" w:rsidRPr="00451980">
          <w:t>[28]</w:t>
        </w:r>
      </w:ins>
      <w:ins w:id="143" w:author="QC_7" w:date="2019-02-26T16:18:00Z">
        <w:r w:rsidR="005A6BE5">
          <w:t>.</w:t>
        </w:r>
      </w:ins>
    </w:p>
    <w:p w14:paraId="7B59ACED" w14:textId="446C1BCD" w:rsidR="00BE5AFA" w:rsidRDefault="00BE5AFA" w:rsidP="00D4541C">
      <w:pPr>
        <w:pStyle w:val="NO"/>
        <w:rPr>
          <w:ins w:id="144" w:author="QC_5" w:date="2019-02-18T16:37:00Z"/>
        </w:rPr>
      </w:pPr>
      <w:ins w:id="145" w:author="QC_5" w:date="2019-02-18T16:37:00Z">
        <w:r>
          <w:t>NOTE°</w:t>
        </w:r>
      </w:ins>
      <w:ins w:id="146" w:author="QC_7" w:date="2019-02-26T16:21:00Z">
        <w:r w:rsidR="005A6BE5">
          <w:t>3</w:t>
        </w:r>
      </w:ins>
      <w:ins w:id="147" w:author="QC_5" w:date="2019-02-18T16:37:00Z">
        <w:r>
          <w:t>:</w:t>
        </w:r>
        <w:r>
          <w:tab/>
          <w:t>The presence of a list of NIDs for a PLMN ID indicates that the related PLMN ID and NIDs identify SNPN</w:t>
        </w:r>
      </w:ins>
      <w:ins w:id="148" w:author="QC_7" w:date="2019-02-26T16:27:00Z">
        <w:r w:rsidR="006A06D7">
          <w:t>s</w:t>
        </w:r>
      </w:ins>
      <w:ins w:id="149" w:author="QC_5" w:date="2019-02-18T16:37:00Z">
        <w:r>
          <w:t>.</w:t>
        </w:r>
      </w:ins>
    </w:p>
    <w:p w14:paraId="1118F745" w14:textId="77387D75" w:rsidR="00BE5AFA" w:rsidRDefault="00BE5AFA" w:rsidP="00BE5AFA">
      <w:pPr>
        <w:pStyle w:val="B1"/>
        <w:rPr>
          <w:ins w:id="150" w:author="Devaki Chandramouli" w:date="2019-02-19T14:25:00Z"/>
          <w:lang w:val="en-US"/>
        </w:rPr>
      </w:pPr>
      <w:ins w:id="151" w:author="QC_5" w:date="2019-02-18T16:37:00Z">
        <w:r w:rsidRPr="00787E9E">
          <w:rPr>
            <w:lang w:val="en-US"/>
          </w:rPr>
          <w:t>-</w:t>
        </w:r>
        <w:r w:rsidRPr="00787E9E">
          <w:rPr>
            <w:lang w:val="en-US"/>
          </w:rPr>
          <w:tab/>
          <w:t>Optional</w:t>
        </w:r>
        <w:r>
          <w:rPr>
            <w:lang w:val="en-US"/>
          </w:rPr>
          <w:t>ly a</w:t>
        </w:r>
        <w:r w:rsidRPr="00787E9E">
          <w:rPr>
            <w:lang w:val="en-US"/>
          </w:rPr>
          <w:t xml:space="preserve"> </w:t>
        </w:r>
        <w:r>
          <w:rPr>
            <w:lang w:val="en-US"/>
          </w:rPr>
          <w:t>human-readable network name per NID</w:t>
        </w:r>
      </w:ins>
      <w:ins w:id="152" w:author="Devaki Chandramouli" w:date="2019-02-19T14:25:00Z">
        <w:r w:rsidR="009742BA">
          <w:rPr>
            <w:lang w:val="en-US"/>
          </w:rPr>
          <w:t>.</w:t>
        </w:r>
      </w:ins>
    </w:p>
    <w:p w14:paraId="05D2DC40" w14:textId="20FBB598" w:rsidR="00BE5AFA" w:rsidRPr="005B17EE" w:rsidRDefault="00BE5AFA" w:rsidP="00BE5AFA">
      <w:pPr>
        <w:pStyle w:val="NO"/>
        <w:rPr>
          <w:ins w:id="153" w:author="QC_5" w:date="2019-02-18T16:37:00Z"/>
          <w:lang w:val="en-US"/>
        </w:rPr>
      </w:pPr>
      <w:ins w:id="154" w:author="QC_5" w:date="2019-02-18T16:37:00Z">
        <w:r w:rsidRPr="005B17EE">
          <w:t>NOTE</w:t>
        </w:r>
        <w:r>
          <w:t> </w:t>
        </w:r>
      </w:ins>
      <w:ins w:id="155" w:author="QC_7" w:date="2019-02-26T16:21:00Z">
        <w:r w:rsidR="005A6BE5">
          <w:t>4</w:t>
        </w:r>
      </w:ins>
      <w:ins w:id="156" w:author="QC_5" w:date="2019-02-18T16:37:00Z">
        <w:r w:rsidRPr="005B17EE">
          <w:t>:</w:t>
        </w:r>
        <w:r w:rsidRPr="005B17EE">
          <w:tab/>
          <w:t xml:space="preserve">The human-readable network name per </w:t>
        </w:r>
        <w:r>
          <w:t>NID</w:t>
        </w:r>
        <w:r w:rsidRPr="005B17EE">
          <w:t xml:space="preserve"> is only used for manual </w:t>
        </w:r>
      </w:ins>
      <w:ins w:id="157" w:author="Sebastian Speicher" w:date="2019-02-28T09:59:00Z">
        <w:r w:rsidR="001144AF">
          <w:t>S</w:t>
        </w:r>
      </w:ins>
      <w:ins w:id="158" w:author="QC_7" w:date="2019-02-26T16:19:00Z">
        <w:r w:rsidR="005A6BE5">
          <w:t xml:space="preserve">NPN </w:t>
        </w:r>
      </w:ins>
      <w:ins w:id="159" w:author="QC_5" w:date="2019-02-18T16:37:00Z">
        <w:r w:rsidRPr="005B17EE">
          <w:t>selection.</w:t>
        </w:r>
      </w:ins>
      <w:ins w:id="160" w:author="QC_7" w:date="2019-02-26T16:20:00Z">
        <w:r w:rsidR="005A6BE5">
          <w:t xml:space="preserve"> </w:t>
        </w:r>
        <w:r w:rsidR="005A6BE5" w:rsidRPr="005A6BE5">
          <w:t>The mechanism how human-readable network name is provided (</w:t>
        </w:r>
        <w:r w:rsidR="005A6BE5">
          <w:t>i.e.</w:t>
        </w:r>
        <w:r w:rsidR="005A6BE5" w:rsidRPr="005A6BE5">
          <w:t xml:space="preserve"> whether it is broadcasted or </w:t>
        </w:r>
        <w:r w:rsidR="005A6BE5">
          <w:t>unicasted</w:t>
        </w:r>
        <w:r w:rsidR="005A6BE5" w:rsidRPr="005A6BE5">
          <w:t>) to the UE is specified in 3GPP TS</w:t>
        </w:r>
        <w:r w:rsidR="005A6BE5">
          <w:t> </w:t>
        </w:r>
        <w:r w:rsidR="005A6BE5" w:rsidRPr="005A6BE5">
          <w:t>38.331</w:t>
        </w:r>
        <w:r w:rsidR="005A6BE5">
          <w:t> </w:t>
        </w:r>
        <w:r w:rsidR="005A6BE5" w:rsidRPr="005A6BE5">
          <w:t>[28].</w:t>
        </w:r>
      </w:ins>
    </w:p>
    <w:p w14:paraId="05582FFC" w14:textId="77777777" w:rsidR="00BE5AFA" w:rsidRDefault="00BE5AFA" w:rsidP="00BE5AFA">
      <w:pPr>
        <w:pStyle w:val="B1"/>
        <w:rPr>
          <w:ins w:id="161" w:author="QC_5" w:date="2019-02-18T16:37:00Z"/>
          <w:lang w:val="en-US"/>
        </w:rPr>
      </w:pPr>
      <w:ins w:id="162" w:author="QC_5" w:date="2019-02-18T16:37:00Z">
        <w:r>
          <w:rPr>
            <w:lang w:val="en-US"/>
          </w:rPr>
          <w:lastRenderedPageBreak/>
          <w:t>-</w:t>
        </w:r>
        <w:r>
          <w:rPr>
            <w:lang w:val="en-US"/>
          </w:rPr>
          <w:tab/>
        </w:r>
        <w:r w:rsidRPr="00F85FD7">
          <w:rPr>
            <w:lang w:val="en-US"/>
          </w:rPr>
          <w:t>Optionally</w:t>
        </w:r>
        <w:r>
          <w:rPr>
            <w:lang w:val="en-US"/>
          </w:rPr>
          <w:t xml:space="preserve"> information, </w:t>
        </w:r>
        <w:r w:rsidRPr="006C0E98">
          <w:t>as described in TS 38.331 [28] and in TS 38.304 [50]</w:t>
        </w:r>
        <w:r>
          <w:t xml:space="preserve">, </w:t>
        </w:r>
        <w:r>
          <w:rPr>
            <w:lang w:val="en-US"/>
          </w:rPr>
          <w:t xml:space="preserve">to prevent UEs </w:t>
        </w:r>
        <w:r w:rsidRPr="00F85FD7">
          <w:rPr>
            <w:lang w:val="en-US"/>
          </w:rPr>
          <w:t xml:space="preserve">not supporting </w:t>
        </w:r>
        <w:r>
          <w:rPr>
            <w:lang w:val="en-US"/>
          </w:rPr>
          <w:t>SNPN</w:t>
        </w:r>
        <w:r w:rsidRPr="00F85FD7">
          <w:rPr>
            <w:lang w:val="en-US"/>
          </w:rPr>
          <w:t>s</w:t>
        </w:r>
        <w:r>
          <w:rPr>
            <w:lang w:val="en-US"/>
          </w:rPr>
          <w:t xml:space="preserve"> from accessing the cell</w:t>
        </w:r>
        <w:r w:rsidRPr="00F85FD7">
          <w:t>, e.g. in case the cell only provides access to non-public networks</w:t>
        </w:r>
        <w:r>
          <w:t>.</w:t>
        </w:r>
      </w:ins>
    </w:p>
    <w:p w14:paraId="23359AE2" w14:textId="77777777" w:rsidR="00BE5AFA" w:rsidRDefault="00BE5AFA" w:rsidP="00BE5AFA">
      <w:pPr>
        <w:pStyle w:val="Heading4"/>
        <w:rPr>
          <w:ins w:id="163" w:author="QC_5" w:date="2019-02-18T16:37:00Z"/>
          <w:noProof/>
        </w:rPr>
      </w:pPr>
      <w:ins w:id="164" w:author="QC_5" w:date="2019-02-18T16:37:00Z">
        <w:r>
          <w:rPr>
            <w:noProof/>
          </w:rPr>
          <w:t>5</w:t>
        </w:r>
        <w:r w:rsidRPr="009710CB">
          <w:rPr>
            <w:noProof/>
          </w:rPr>
          <w:t>.X.</w:t>
        </w:r>
        <w:r>
          <w:rPr>
            <w:noProof/>
          </w:rPr>
          <w:t>2.3</w:t>
        </w:r>
        <w:r w:rsidRPr="009710CB">
          <w:rPr>
            <w:noProof/>
          </w:rPr>
          <w:tab/>
        </w:r>
        <w:r>
          <w:rPr>
            <w:noProof/>
          </w:rPr>
          <w:t>UE configuration and s</w:t>
        </w:r>
        <w:r w:rsidRPr="009710CB">
          <w:rPr>
            <w:noProof/>
          </w:rPr>
          <w:t>ubscription aspects</w:t>
        </w:r>
      </w:ins>
    </w:p>
    <w:p w14:paraId="5A839CC0" w14:textId="61613935" w:rsidR="00BE5AFA" w:rsidRDefault="00FA292C" w:rsidP="00BE5AFA">
      <w:pPr>
        <w:rPr>
          <w:ins w:id="165" w:author="QC_5" w:date="2019-02-18T16:37:00Z"/>
          <w:noProof/>
        </w:rPr>
      </w:pPr>
      <w:ins w:id="166" w:author="QC_5" w:date="2019-02-27T09:29:00Z">
        <w:r w:rsidRPr="00711859">
          <w:rPr>
            <w:noProof/>
          </w:rPr>
          <w:t xml:space="preserve">An </w:t>
        </w:r>
        <w:r>
          <w:rPr>
            <w:noProof/>
          </w:rPr>
          <w:t>S</w:t>
        </w:r>
        <w:r w:rsidRPr="00711859">
          <w:rPr>
            <w:noProof/>
          </w:rPr>
          <w:t xml:space="preserve">NPN-enabled UE </w:t>
        </w:r>
        <w:r w:rsidRPr="00E77098">
          <w:rPr>
            <w:noProof/>
          </w:rPr>
          <w:t xml:space="preserve">is configured with subscriber identifiers and credentials for one or multiple </w:t>
        </w:r>
        <w:r>
          <w:rPr>
            <w:noProof/>
          </w:rPr>
          <w:t>SNPN</w:t>
        </w:r>
        <w:r w:rsidRPr="00E77098">
          <w:rPr>
            <w:noProof/>
          </w:rPr>
          <w:t>s</w:t>
        </w:r>
        <w:r w:rsidRPr="00711859">
          <w:rPr>
            <w:noProof/>
          </w:rPr>
          <w:t xml:space="preserve"> identified by the combination of PLMN ID and NID.</w:t>
        </w:r>
      </w:ins>
    </w:p>
    <w:p w14:paraId="06216AFD" w14:textId="77777777" w:rsidR="00BE5AFA" w:rsidRDefault="00BE5AFA" w:rsidP="00BE5AFA">
      <w:pPr>
        <w:rPr>
          <w:ins w:id="167" w:author="QC_5" w:date="2019-02-18T16:37:00Z"/>
          <w:noProof/>
        </w:rPr>
      </w:pPr>
      <w:ins w:id="168" w:author="QC_5" w:date="2019-02-18T16:37:00Z">
        <w:r>
          <w:rPr>
            <w:noProof/>
          </w:rPr>
          <w:t>A subscriber of an SNPN is identified by a</w:t>
        </w:r>
        <w:r w:rsidRPr="00F17E0F">
          <w:rPr>
            <w:noProof/>
          </w:rPr>
          <w:t xml:space="preserve"> SUPI containing a network-specific identifier </w:t>
        </w:r>
        <w:r>
          <w:rPr>
            <w:noProof/>
          </w:rPr>
          <w:t>that</w:t>
        </w:r>
        <w:r w:rsidRPr="00F17E0F">
          <w:rPr>
            <w:noProof/>
          </w:rPr>
          <w:t xml:space="preserve"> take</w:t>
        </w:r>
        <w:r>
          <w:rPr>
            <w:noProof/>
          </w:rPr>
          <w:t>s</w:t>
        </w:r>
        <w:r w:rsidRPr="00F17E0F">
          <w:rPr>
            <w:noProof/>
          </w:rPr>
          <w:t xml:space="preserve"> the form of a Network Access Identifier (NAI) using the NAI RFC 7542 [20] based user identification as defined in TS</w:t>
        </w:r>
        <w:r>
          <w:rPr>
            <w:noProof/>
          </w:rPr>
          <w:t> </w:t>
        </w:r>
        <w:r w:rsidRPr="00F17E0F">
          <w:rPr>
            <w:noProof/>
          </w:rPr>
          <w:t>23.003</w:t>
        </w:r>
        <w:r>
          <w:rPr>
            <w:noProof/>
          </w:rPr>
          <w:t> </w:t>
        </w:r>
        <w:r w:rsidRPr="00F17E0F">
          <w:rPr>
            <w:noProof/>
          </w:rPr>
          <w:t>[19]</w:t>
        </w:r>
        <w:r>
          <w:rPr>
            <w:noProof/>
          </w:rPr>
          <w:t xml:space="preserve"> clause 28.2.2</w:t>
        </w:r>
        <w:r w:rsidRPr="00F17E0F">
          <w:rPr>
            <w:noProof/>
          </w:rPr>
          <w:t>.</w:t>
        </w:r>
        <w:r>
          <w:rPr>
            <w:noProof/>
          </w:rPr>
          <w:t xml:space="preserve"> The realm part of the NAI may include the NID of the SNPN.</w:t>
        </w:r>
      </w:ins>
    </w:p>
    <w:p w14:paraId="4B121B57" w14:textId="768A75D0" w:rsidR="00BE5AFA" w:rsidRDefault="00BE5AFA" w:rsidP="00BE5AFA">
      <w:pPr>
        <w:rPr>
          <w:ins w:id="169" w:author="QC_7" w:date="2019-02-26T16:37:00Z"/>
          <w:noProof/>
        </w:rPr>
      </w:pPr>
      <w:ins w:id="170" w:author="QC_5" w:date="2019-02-18T16:37:00Z">
        <w:r>
          <w:rPr>
            <w:noProof/>
          </w:rPr>
          <w:t xml:space="preserve">An SNPN-enabled UE supports the </w:t>
        </w:r>
      </w:ins>
      <w:ins w:id="171" w:author="Sebastian Speicher" w:date="2019-02-28T12:15:00Z">
        <w:r w:rsidR="00A310F9">
          <w:rPr>
            <w:noProof/>
          </w:rPr>
          <w:t>SNPN access mode</w:t>
        </w:r>
      </w:ins>
      <w:ins w:id="172" w:author="QC_5" w:date="2019-02-18T16:37:00Z">
        <w:r>
          <w:rPr>
            <w:noProof/>
          </w:rPr>
          <w:t xml:space="preserve">. </w:t>
        </w:r>
        <w:bookmarkStart w:id="173" w:name="_Hlk1417481"/>
        <w:r>
          <w:rPr>
            <w:noProof/>
          </w:rPr>
          <w:t>When</w:t>
        </w:r>
      </w:ins>
      <w:ins w:id="174" w:author="Devaki Chandramouli" w:date="2019-02-19T14:26:00Z">
        <w:r w:rsidR="009742BA">
          <w:rPr>
            <w:noProof/>
          </w:rPr>
          <w:t xml:space="preserve"> </w:t>
        </w:r>
        <w:r w:rsidR="009742BA" w:rsidRPr="006A06D7">
          <w:rPr>
            <w:noProof/>
          </w:rPr>
          <w:t>the UE</w:t>
        </w:r>
      </w:ins>
      <w:ins w:id="175" w:author="QC_5" w:date="2019-02-18T16:37:00Z">
        <w:r>
          <w:rPr>
            <w:noProof/>
          </w:rPr>
          <w:t xml:space="preserve"> </w:t>
        </w:r>
      </w:ins>
      <w:ins w:id="176" w:author="QC_7" w:date="2019-02-26T16:27:00Z">
        <w:r w:rsidR="006A06D7">
          <w:rPr>
            <w:noProof/>
          </w:rPr>
          <w:t xml:space="preserve">is </w:t>
        </w:r>
      </w:ins>
      <w:ins w:id="177" w:author="QC_5" w:date="2019-02-18T16:37:00Z">
        <w:r>
          <w:rPr>
            <w:noProof/>
          </w:rPr>
          <w:t xml:space="preserve">set to operate in </w:t>
        </w:r>
      </w:ins>
      <w:ins w:id="178" w:author="Sebastian Speicher" w:date="2019-02-28T12:15:00Z">
        <w:r w:rsidR="00A310F9">
          <w:rPr>
            <w:noProof/>
          </w:rPr>
          <w:t>SNPN access mode</w:t>
        </w:r>
      </w:ins>
      <w:ins w:id="179" w:author="QC_5" w:date="2019-02-18T16:37:00Z">
        <w:r>
          <w:rPr>
            <w:noProof/>
          </w:rPr>
          <w:t xml:space="preserve"> the UE only selects and registers with SNPNs </w:t>
        </w:r>
      </w:ins>
      <w:ins w:id="180" w:author="QC_6" w:date="2019-02-27T09:59:00Z">
        <w:r w:rsidR="00BE4EC4">
          <w:rPr>
            <w:noProof/>
          </w:rPr>
          <w:t xml:space="preserve">over Uu </w:t>
        </w:r>
      </w:ins>
      <w:ins w:id="181" w:author="Sebastian Speicher" w:date="2019-02-28T10:57:00Z">
        <w:r w:rsidR="002266D1">
          <w:rPr>
            <w:noProof/>
          </w:rPr>
          <w:t>as described in clause 5.X.2.4</w:t>
        </w:r>
      </w:ins>
      <w:ins w:id="182" w:author="QC_5" w:date="2019-02-18T16:37:00Z">
        <w:r>
          <w:rPr>
            <w:noProof/>
          </w:rPr>
          <w:t>.</w:t>
        </w:r>
      </w:ins>
    </w:p>
    <w:p w14:paraId="441DB4A7" w14:textId="6EA00E45" w:rsidR="0014064E" w:rsidRDefault="0014064E" w:rsidP="00BE5AFA">
      <w:pPr>
        <w:rPr>
          <w:ins w:id="183" w:author="QC_7" w:date="2019-02-26T16:38:00Z"/>
          <w:noProof/>
        </w:rPr>
      </w:pPr>
      <w:bookmarkStart w:id="184" w:name="_Hlk2091831"/>
      <w:ins w:id="185" w:author="QC_7" w:date="2019-02-26T16:38:00Z">
        <w:r w:rsidRPr="0014064E">
          <w:rPr>
            <w:noProof/>
          </w:rPr>
          <w:t xml:space="preserve">Emergency services are not supported in </w:t>
        </w:r>
      </w:ins>
      <w:ins w:id="186" w:author="Sebastian Speicher" w:date="2019-02-28T12:15:00Z">
        <w:r w:rsidR="00A310F9">
          <w:rPr>
            <w:noProof/>
          </w:rPr>
          <w:t>SNPN access mode</w:t>
        </w:r>
      </w:ins>
      <w:ins w:id="187" w:author="QC_7" w:date="2019-02-26T16:38:00Z">
        <w:r w:rsidRPr="0014064E">
          <w:rPr>
            <w:noProof/>
          </w:rPr>
          <w:t>.</w:t>
        </w:r>
      </w:ins>
    </w:p>
    <w:p w14:paraId="3B2D8AB2" w14:textId="7AC04A01" w:rsidR="0014064E" w:rsidRDefault="00BF232E" w:rsidP="0014064E">
      <w:pPr>
        <w:pStyle w:val="NO"/>
        <w:rPr>
          <w:ins w:id="188" w:author="QC_5" w:date="2019-02-18T16:37:00Z"/>
          <w:noProof/>
        </w:rPr>
      </w:pPr>
      <w:ins w:id="189" w:author="QC_7" w:date="2019-02-27T15:17:00Z">
        <w:r w:rsidRPr="00BF232E">
          <w:rPr>
            <w:noProof/>
          </w:rPr>
          <w:t>NOTE</w:t>
        </w:r>
      </w:ins>
      <w:ins w:id="190" w:author="QC_7" w:date="2019-02-27T15:18:00Z">
        <w:r>
          <w:rPr>
            <w:noProof/>
          </w:rPr>
          <w:t> 1</w:t>
        </w:r>
      </w:ins>
      <w:ins w:id="191" w:author="QC_7" w:date="2019-02-27T15:17:00Z">
        <w:r w:rsidRPr="00BF232E">
          <w:rPr>
            <w:noProof/>
          </w:rPr>
          <w:t xml:space="preserve">: </w:t>
        </w:r>
        <w:r>
          <w:rPr>
            <w:noProof/>
          </w:rPr>
          <w:tab/>
        </w:r>
        <w:r w:rsidRPr="00BF232E">
          <w:rPr>
            <w:noProof/>
          </w:rPr>
          <w:t xml:space="preserve">Voice support with </w:t>
        </w:r>
        <w:r>
          <w:rPr>
            <w:noProof/>
          </w:rPr>
          <w:t>e</w:t>
        </w:r>
        <w:r w:rsidRPr="00BF232E">
          <w:rPr>
            <w:noProof/>
          </w:rPr>
          <w:t xml:space="preserve">mergency </w:t>
        </w:r>
        <w:r>
          <w:rPr>
            <w:noProof/>
          </w:rPr>
          <w:t>s</w:t>
        </w:r>
        <w:r w:rsidRPr="00BF232E">
          <w:rPr>
            <w:noProof/>
          </w:rPr>
          <w:t>ervice</w:t>
        </w:r>
      </w:ins>
      <w:ins w:id="192" w:author="QC_7" w:date="2019-02-27T15:18:00Z">
        <w:r>
          <w:rPr>
            <w:noProof/>
          </w:rPr>
          <w:t>s</w:t>
        </w:r>
      </w:ins>
      <w:ins w:id="193" w:author="QC_7" w:date="2019-02-27T15:17:00Z">
        <w:r w:rsidRPr="00BF232E">
          <w:rPr>
            <w:noProof/>
          </w:rPr>
          <w:t xml:space="preserve"> in </w:t>
        </w:r>
      </w:ins>
      <w:ins w:id="194" w:author="Sebastian Speicher" w:date="2019-02-28T12:15:00Z">
        <w:r w:rsidR="00A310F9">
          <w:rPr>
            <w:noProof/>
          </w:rPr>
          <w:t>SNPN access mode</w:t>
        </w:r>
      </w:ins>
      <w:ins w:id="195" w:author="QC_7" w:date="2019-02-27T15:17:00Z">
        <w:r w:rsidRPr="00BF232E">
          <w:rPr>
            <w:noProof/>
          </w:rPr>
          <w:t xml:space="preserve"> is </w:t>
        </w:r>
      </w:ins>
      <w:ins w:id="196" w:author="Sebastian Speicher" w:date="2019-02-28T12:42:00Z">
        <w:r w:rsidR="009B6CE8">
          <w:rPr>
            <w:noProof/>
          </w:rPr>
          <w:t>n</w:t>
        </w:r>
      </w:ins>
      <w:ins w:id="197" w:author="Sebastian Speicher" w:date="2019-02-28T12:43:00Z">
        <w:r w:rsidR="009B6CE8">
          <w:rPr>
            <w:noProof/>
          </w:rPr>
          <w:t>ot specified in</w:t>
        </w:r>
      </w:ins>
      <w:ins w:id="198" w:author="QC_7" w:date="2019-02-27T15:17:00Z">
        <w:r w:rsidRPr="00BF232E">
          <w:rPr>
            <w:noProof/>
          </w:rPr>
          <w:t xml:space="preserve"> this release</w:t>
        </w:r>
      </w:ins>
      <w:ins w:id="199" w:author="Sebastian Speicher" w:date="2019-02-28T12:43:00Z">
        <w:r w:rsidR="009B6CE8">
          <w:rPr>
            <w:noProof/>
          </w:rPr>
          <w:t>.</w:t>
        </w:r>
      </w:ins>
    </w:p>
    <w:bookmarkEnd w:id="173"/>
    <w:bookmarkEnd w:id="184"/>
    <w:p w14:paraId="3F3DF282" w14:textId="3D2F045E" w:rsidR="00BE5AFA" w:rsidRDefault="00BE5AFA" w:rsidP="00BE5AFA">
      <w:pPr>
        <w:rPr>
          <w:ins w:id="200" w:author="QC_5" w:date="2019-02-18T16:37:00Z"/>
          <w:noProof/>
        </w:rPr>
      </w:pPr>
      <w:ins w:id="201" w:author="QC_5" w:date="2019-02-18T16:37:00Z">
        <w:r>
          <w:rPr>
            <w:noProof/>
          </w:rPr>
          <w:t xml:space="preserve">If a UE is not set to operate in </w:t>
        </w:r>
      </w:ins>
      <w:ins w:id="202" w:author="Sebastian Speicher" w:date="2019-02-28T12:15:00Z">
        <w:r w:rsidR="00A310F9">
          <w:rPr>
            <w:noProof/>
          </w:rPr>
          <w:t>SNPN access mode</w:t>
        </w:r>
      </w:ins>
      <w:ins w:id="203" w:author="QC_5" w:date="2019-02-18T16:37:00Z">
        <w:r>
          <w:rPr>
            <w:noProof/>
          </w:rPr>
          <w:t xml:space="preserve">, even if it is SNPN-enabled, the UE does not select and register with SNPNs. A UE not set to operate in </w:t>
        </w:r>
      </w:ins>
      <w:ins w:id="204" w:author="Sebastian Speicher" w:date="2019-02-28T12:15:00Z">
        <w:r w:rsidR="00A310F9">
          <w:rPr>
            <w:noProof/>
          </w:rPr>
          <w:t>SNPN access mode</w:t>
        </w:r>
      </w:ins>
      <w:ins w:id="205" w:author="QC_5" w:date="2019-02-18T16:37:00Z">
        <w:r w:rsidDel="002D6974">
          <w:rPr>
            <w:noProof/>
          </w:rPr>
          <w:t xml:space="preserve"> </w:t>
        </w:r>
        <w:r>
          <w:rPr>
            <w:noProof/>
          </w:rPr>
          <w:t>performs PLMN selection procedures as defined in in clause 4.4 of TS 23.122 [17].</w:t>
        </w:r>
      </w:ins>
    </w:p>
    <w:p w14:paraId="468D4596" w14:textId="1FD6BFB5" w:rsidR="00BE5AFA" w:rsidRDefault="00BE5AFA" w:rsidP="00BE5AFA">
      <w:pPr>
        <w:pStyle w:val="NO"/>
        <w:rPr>
          <w:ins w:id="206" w:author="QC_5" w:date="2019-02-18T16:37:00Z"/>
          <w:noProof/>
        </w:rPr>
      </w:pPr>
      <w:ins w:id="207" w:author="QC_5" w:date="2019-02-18T16:37:00Z">
        <w:r>
          <w:rPr>
            <w:noProof/>
          </w:rPr>
          <w:t>NOTE</w:t>
        </w:r>
      </w:ins>
      <w:ins w:id="208" w:author="QC_7" w:date="2019-02-26T16:38:00Z">
        <w:r w:rsidR="0014064E">
          <w:rPr>
            <w:noProof/>
          </w:rPr>
          <w:t> 2</w:t>
        </w:r>
      </w:ins>
      <w:ins w:id="209" w:author="QC_5" w:date="2019-02-18T16:37:00Z">
        <w:r>
          <w:rPr>
            <w:noProof/>
          </w:rPr>
          <w:t>:</w:t>
        </w:r>
        <w:r>
          <w:rPr>
            <w:noProof/>
          </w:rPr>
          <w:tab/>
        </w:r>
      </w:ins>
      <w:ins w:id="210" w:author="Sebastian Speicher" w:date="2019-02-28T11:54:00Z">
        <w:r w:rsidR="008C49DD">
          <w:rPr>
            <w:noProof/>
          </w:rPr>
          <w:t>D</w:t>
        </w:r>
      </w:ins>
      <w:ins w:id="211" w:author="QC_5" w:date="2019-02-18T16:37:00Z">
        <w:r>
          <w:rPr>
            <w:noProof/>
          </w:rPr>
          <w:t xml:space="preserve">etails of activation and deactivation of </w:t>
        </w:r>
      </w:ins>
      <w:ins w:id="212" w:author="Sebastian Speicher" w:date="2019-02-28T12:15:00Z">
        <w:r w:rsidR="00A310F9">
          <w:rPr>
            <w:noProof/>
          </w:rPr>
          <w:t>SNPN access mode</w:t>
        </w:r>
      </w:ins>
      <w:ins w:id="213" w:author="QC_5" w:date="2019-02-18T16:37:00Z">
        <w:r>
          <w:rPr>
            <w:noProof/>
          </w:rPr>
          <w:t xml:space="preserve"> are up to UE implementation.</w:t>
        </w:r>
      </w:ins>
    </w:p>
    <w:p w14:paraId="5EE79AB5" w14:textId="0D507238" w:rsidR="00BE5AFA" w:rsidRDefault="00BE5AFA" w:rsidP="00BE5AFA">
      <w:pPr>
        <w:pStyle w:val="Heading4"/>
        <w:rPr>
          <w:ins w:id="214" w:author="QC_5" w:date="2019-02-18T16:37:00Z"/>
          <w:noProof/>
        </w:rPr>
      </w:pPr>
      <w:ins w:id="215" w:author="QC_5" w:date="2019-02-18T16:37:00Z">
        <w:r>
          <w:rPr>
            <w:noProof/>
          </w:rPr>
          <w:t>5.X.2.4</w:t>
        </w:r>
        <w:r>
          <w:rPr>
            <w:noProof/>
          </w:rPr>
          <w:tab/>
          <w:t xml:space="preserve">Network selection in </w:t>
        </w:r>
      </w:ins>
      <w:ins w:id="216" w:author="Sebastian Speicher" w:date="2019-02-28T12:15:00Z">
        <w:r w:rsidR="00A310F9">
          <w:rPr>
            <w:noProof/>
          </w:rPr>
          <w:t>SNPN access mode</w:t>
        </w:r>
      </w:ins>
    </w:p>
    <w:p w14:paraId="69A76020" w14:textId="31DB0CAC" w:rsidR="008C49DD" w:rsidRDefault="008C49DD" w:rsidP="008C49DD">
      <w:pPr>
        <w:rPr>
          <w:ins w:id="217" w:author="Sebastian Speicher" w:date="2019-02-28T12:00:00Z"/>
          <w:noProof/>
        </w:rPr>
      </w:pPr>
      <w:ins w:id="218" w:author="Sebastian Speicher" w:date="2019-02-28T12:00:00Z">
        <w:r>
          <w:rPr>
            <w:noProof/>
          </w:rPr>
          <w:t xml:space="preserve">When </w:t>
        </w:r>
        <w:r w:rsidRPr="006A06D7">
          <w:rPr>
            <w:noProof/>
          </w:rPr>
          <w:t>the UE</w:t>
        </w:r>
        <w:r>
          <w:rPr>
            <w:noProof/>
          </w:rPr>
          <w:t xml:space="preserve"> is set to operate in </w:t>
        </w:r>
      </w:ins>
      <w:ins w:id="219" w:author="Sebastian Speicher" w:date="2019-02-28T12:15:00Z">
        <w:r w:rsidR="00A310F9">
          <w:rPr>
            <w:noProof/>
          </w:rPr>
          <w:t>SNPN access mode</w:t>
        </w:r>
      </w:ins>
      <w:ins w:id="220" w:author="Sebastian Speicher" w:date="2019-02-28T12:00:00Z">
        <w:r>
          <w:rPr>
            <w:noProof/>
          </w:rPr>
          <w:t xml:space="preserve"> the UE does not perform normal PLMN selection procedures as defined in clause 4.4 of TS 23.122 [17].</w:t>
        </w:r>
      </w:ins>
    </w:p>
    <w:p w14:paraId="76270092" w14:textId="1135CA82" w:rsidR="00BE5AFA" w:rsidRPr="009C5597" w:rsidRDefault="00BE5AFA" w:rsidP="00BE5AFA">
      <w:pPr>
        <w:rPr>
          <w:ins w:id="221" w:author="QC_5" w:date="2019-02-18T16:37:00Z"/>
        </w:rPr>
      </w:pPr>
      <w:ins w:id="222" w:author="QC_5" w:date="2019-02-18T16:37:00Z">
        <w:r>
          <w:rPr>
            <w:noProof/>
          </w:rPr>
          <w:t xml:space="preserve">UEs operating in </w:t>
        </w:r>
      </w:ins>
      <w:ins w:id="223" w:author="Sebastian Speicher" w:date="2019-02-28T12:15:00Z">
        <w:r w:rsidR="00A310F9">
          <w:rPr>
            <w:noProof/>
          </w:rPr>
          <w:t>SNPN access mode</w:t>
        </w:r>
      </w:ins>
      <w:ins w:id="224" w:author="QC_5" w:date="2019-02-18T16:37:00Z">
        <w:r>
          <w:rPr>
            <w:noProof/>
          </w:rPr>
          <w:t xml:space="preserve"> read the available PLMN IDs and list of available NIDs from the broadcast system information and take </w:t>
        </w:r>
      </w:ins>
      <w:ins w:id="225" w:author="Devaki Chandramouli" w:date="2019-02-19T14:27:00Z">
        <w:r w:rsidR="009742BA" w:rsidRPr="006A06D7">
          <w:rPr>
            <w:noProof/>
          </w:rPr>
          <w:t>them</w:t>
        </w:r>
      </w:ins>
      <w:ins w:id="226" w:author="QC_5" w:date="2019-02-18T16:37:00Z">
        <w:r>
          <w:rPr>
            <w:noProof/>
          </w:rPr>
          <w:t xml:space="preserve"> into account during network selection.</w:t>
        </w:r>
      </w:ins>
    </w:p>
    <w:p w14:paraId="5B08D265" w14:textId="4BC1701F" w:rsidR="00FA292C" w:rsidRDefault="00FA292C" w:rsidP="00FA292C">
      <w:pPr>
        <w:rPr>
          <w:ins w:id="227" w:author="QC_5" w:date="2019-02-27T09:28:00Z"/>
          <w:lang w:val="en-US"/>
        </w:rPr>
      </w:pPr>
      <w:ins w:id="228" w:author="QC_5" w:date="2019-02-27T09:28:00Z">
        <w:r>
          <w:rPr>
            <w:lang w:val="en-US"/>
          </w:rPr>
          <w:t xml:space="preserve">For automatic network selection, the UE selects and attempts to register with the available SNPN identified by a PLMN ID and NID for which the UE has SUPI and credentials. </w:t>
        </w:r>
        <w:r w:rsidRPr="00787E9E">
          <w:rPr>
            <w:lang w:val="en-US"/>
          </w:rPr>
          <w:t xml:space="preserve">If multiple </w:t>
        </w:r>
        <w:r>
          <w:rPr>
            <w:lang w:val="en-US"/>
          </w:rPr>
          <w:t>SNPN</w:t>
        </w:r>
        <w:r w:rsidRPr="00787E9E">
          <w:rPr>
            <w:lang w:val="en-US"/>
          </w:rPr>
          <w:t xml:space="preserve">s are available that the UE has </w:t>
        </w:r>
        <w:r>
          <w:rPr>
            <w:lang w:val="en-US"/>
          </w:rPr>
          <w:t>SUPI</w:t>
        </w:r>
        <w:r w:rsidRPr="00787E9E">
          <w:rPr>
            <w:lang w:val="en-US"/>
          </w:rPr>
          <w:t xml:space="preserve"> and credentials for, then the priority order for selecting and attempting to register with </w:t>
        </w:r>
        <w:r>
          <w:rPr>
            <w:lang w:val="en-US"/>
          </w:rPr>
          <w:t>SNPN</w:t>
        </w:r>
        <w:r w:rsidRPr="00787E9E">
          <w:rPr>
            <w:lang w:val="en-US"/>
          </w:rPr>
          <w:t xml:space="preserve">s </w:t>
        </w:r>
        <w:r w:rsidRPr="008915A2">
          <w:rPr>
            <w:lang w:val="en-US"/>
          </w:rPr>
          <w:t>is based on UE implementation</w:t>
        </w:r>
        <w:r w:rsidRPr="00787E9E">
          <w:rPr>
            <w:lang w:val="en-US"/>
          </w:rPr>
          <w:t>.</w:t>
        </w:r>
      </w:ins>
    </w:p>
    <w:p w14:paraId="31BE90C1" w14:textId="57A6AA2D" w:rsidR="00BE5AFA" w:rsidRDefault="00BE5AFA" w:rsidP="00BE5AFA">
      <w:pPr>
        <w:rPr>
          <w:ins w:id="229" w:author="QC_5" w:date="2019-02-18T16:37:00Z"/>
          <w:noProof/>
        </w:rPr>
      </w:pPr>
      <w:ins w:id="230" w:author="QC_5" w:date="2019-02-18T16:37:00Z">
        <w:r>
          <w:rPr>
            <w:lang w:val="en-US"/>
          </w:rPr>
          <w:t xml:space="preserve">For manual network selection </w:t>
        </w:r>
        <w:r>
          <w:rPr>
            <w:noProof/>
          </w:rPr>
          <w:t xml:space="preserve">UEs operating in </w:t>
        </w:r>
      </w:ins>
      <w:ins w:id="231" w:author="Sebastian Speicher" w:date="2019-02-28T12:15:00Z">
        <w:r w:rsidR="00A310F9">
          <w:rPr>
            <w:noProof/>
          </w:rPr>
          <w:t>SNPN access mode</w:t>
        </w:r>
      </w:ins>
      <w:ins w:id="232" w:author="QC_5" w:date="2019-02-18T16:37:00Z">
        <w:r>
          <w:rPr>
            <w:noProof/>
          </w:rPr>
          <w:t xml:space="preserve"> </w:t>
        </w:r>
      </w:ins>
      <w:ins w:id="233" w:author="Sebastian Speicher" w:date="2019-02-28T09:50:00Z">
        <w:r w:rsidR="007708D7">
          <w:rPr>
            <w:noProof/>
          </w:rPr>
          <w:t xml:space="preserve">provide to the user </w:t>
        </w:r>
      </w:ins>
      <w:ins w:id="234" w:author="QC_5" w:date="2019-02-18T16:37:00Z">
        <w:r>
          <w:rPr>
            <w:lang w:val="en-US"/>
          </w:rPr>
          <w:t>the list of NIDs and related human-readable names (if available) of the available SNPNs</w:t>
        </w:r>
        <w:r w:rsidRPr="00366F2C">
          <w:t xml:space="preserve"> </w:t>
        </w:r>
        <w:r w:rsidRPr="00366F2C">
          <w:rPr>
            <w:lang w:val="en-US"/>
          </w:rPr>
          <w:t xml:space="preserve">the UE has </w:t>
        </w:r>
        <w:r>
          <w:rPr>
            <w:lang w:val="en-US"/>
          </w:rPr>
          <w:t>SUPI</w:t>
        </w:r>
        <w:r w:rsidRPr="00366F2C">
          <w:rPr>
            <w:lang w:val="en-US"/>
          </w:rPr>
          <w:t xml:space="preserve"> and credentials for</w:t>
        </w:r>
        <w:r>
          <w:rPr>
            <w:lang w:val="en-US"/>
          </w:rPr>
          <w:t>.</w:t>
        </w:r>
      </w:ins>
    </w:p>
    <w:p w14:paraId="76C40E15" w14:textId="77777777" w:rsidR="00BE5AFA" w:rsidRDefault="00BE5AFA" w:rsidP="00BE5AFA">
      <w:pPr>
        <w:pStyle w:val="NO"/>
        <w:rPr>
          <w:ins w:id="235" w:author="QC_5" w:date="2019-02-18T16:37:00Z"/>
          <w:lang w:val="en-US"/>
        </w:rPr>
      </w:pPr>
      <w:ins w:id="236" w:author="QC_5" w:date="2019-02-18T16:37:00Z">
        <w:r>
          <w:rPr>
            <w:lang w:val="en-US"/>
          </w:rPr>
          <w:t>NOTE:</w:t>
        </w:r>
        <w:r>
          <w:rPr>
            <w:lang w:val="en-US"/>
          </w:rPr>
          <w:tab/>
          <w:t xml:space="preserve">The details of SNPN selection will be defined in </w:t>
        </w:r>
        <w:r w:rsidRPr="006C0E98">
          <w:t>TS 23.122 [17]</w:t>
        </w:r>
        <w:r>
          <w:rPr>
            <w:lang w:val="en-US"/>
          </w:rPr>
          <w:t>.</w:t>
        </w:r>
      </w:ins>
    </w:p>
    <w:p w14:paraId="491E6E58" w14:textId="206AF3A2" w:rsidR="00BE5AFA" w:rsidRDefault="00BE5AFA" w:rsidP="00BE5AFA">
      <w:pPr>
        <w:rPr>
          <w:ins w:id="237" w:author="QC_5" w:date="2019-02-18T16:37:00Z"/>
          <w:rFonts w:eastAsia="MS Mincho"/>
        </w:rPr>
      </w:pPr>
      <w:ins w:id="238" w:author="QC_5" w:date="2019-02-18T16:37:00Z">
        <w:r w:rsidRPr="009E0DE1">
          <w:rPr>
            <w:rFonts w:eastAsia="MS Mincho"/>
          </w:rPr>
          <w:t xml:space="preserve">When a UE performs Initial Registration to </w:t>
        </w:r>
        <w:r>
          <w:rPr>
            <w:rFonts w:eastAsia="MS Mincho"/>
          </w:rPr>
          <w:t xml:space="preserve">an SNPN, the UE shall indicate the </w:t>
        </w:r>
        <w:r w:rsidRPr="008915A2">
          <w:rPr>
            <w:rFonts w:eastAsia="MS Mincho"/>
          </w:rPr>
          <w:t>selected NID</w:t>
        </w:r>
        <w:r>
          <w:rPr>
            <w:rFonts w:eastAsia="MS Mincho"/>
          </w:rPr>
          <w:t xml:space="preserve"> </w:t>
        </w:r>
        <w:bookmarkStart w:id="239" w:name="_Hlk536026089"/>
        <w:r w:rsidRPr="008915A2">
          <w:rPr>
            <w:rFonts w:eastAsia="MS Mincho"/>
          </w:rPr>
          <w:t>and the corresponding PLMN ID</w:t>
        </w:r>
        <w:bookmarkEnd w:id="239"/>
        <w:r>
          <w:rPr>
            <w:rFonts w:eastAsia="MS Mincho"/>
          </w:rPr>
          <w:t xml:space="preserve"> to NG-RAN. NG-RAN shall inform the AMF of the selected PLMN ID and NID.</w:t>
        </w:r>
      </w:ins>
    </w:p>
    <w:p w14:paraId="5A5D30E4" w14:textId="76878C4D" w:rsidR="00BE5AFA" w:rsidRDefault="00BE5AFA" w:rsidP="00BE5AFA">
      <w:pPr>
        <w:pStyle w:val="Heading4"/>
        <w:rPr>
          <w:ins w:id="240" w:author="QC_5" w:date="2019-02-18T16:37:00Z"/>
          <w:noProof/>
        </w:rPr>
      </w:pPr>
      <w:ins w:id="241" w:author="QC_5" w:date="2019-02-18T16:37:00Z">
        <w:r>
          <w:rPr>
            <w:noProof/>
          </w:rPr>
          <w:t>5.X.2.5</w:t>
        </w:r>
        <w:r>
          <w:rPr>
            <w:noProof/>
          </w:rPr>
          <w:tab/>
          <w:t>Network access control</w:t>
        </w:r>
      </w:ins>
    </w:p>
    <w:p w14:paraId="44297F02" w14:textId="15F3A5F9" w:rsidR="00BE5AFA" w:rsidRDefault="00BE5AFA" w:rsidP="00BE5AFA">
      <w:pPr>
        <w:rPr>
          <w:ins w:id="242" w:author="QC_7" w:date="2019-02-26T16:32:00Z"/>
          <w:noProof/>
        </w:rPr>
      </w:pPr>
      <w:bookmarkStart w:id="243" w:name="_Hlk2174414"/>
      <w:ins w:id="244" w:author="QC_5" w:date="2019-02-18T16:37:00Z">
        <w:r>
          <w:rPr>
            <w:noProof/>
          </w:rPr>
          <w:t xml:space="preserve">If a UE performs </w:t>
        </w:r>
      </w:ins>
      <w:ins w:id="245" w:author="QC_8" w:date="2019-02-27T17:17:00Z">
        <w:r w:rsidR="00A671A0">
          <w:t>the registration or service request procedure</w:t>
        </w:r>
      </w:ins>
      <w:ins w:id="246" w:author="QC_5" w:date="2019-02-18T16:37:00Z">
        <w:r>
          <w:rPr>
            <w:noProof/>
          </w:rPr>
          <w:t xml:space="preserve"> in an SNPN identified by a PLMN ID and </w:t>
        </w:r>
        <w:r w:rsidRPr="006A06D7">
          <w:rPr>
            <w:noProof/>
          </w:rPr>
          <w:t xml:space="preserve">a locally </w:t>
        </w:r>
      </w:ins>
      <w:ins w:id="247" w:author="QC_7" w:date="2019-02-26T16:34:00Z">
        <w:r w:rsidR="0014064E">
          <w:rPr>
            <w:noProof/>
          </w:rPr>
          <w:t>managed</w:t>
        </w:r>
      </w:ins>
      <w:ins w:id="248" w:author="QC_5" w:date="2019-02-18T16:37:00Z">
        <w:r w:rsidRPr="006A06D7">
          <w:rPr>
            <w:noProof/>
          </w:rPr>
          <w:t xml:space="preserve"> NID and </w:t>
        </w:r>
        <w:r>
          <w:rPr>
            <w:noProof/>
          </w:rPr>
          <w:t xml:space="preserve">there is no subscription for the UE, then the AMF shall reject the UE with an appropriate cause code to </w:t>
        </w:r>
      </w:ins>
      <w:ins w:id="249" w:author="QC_7" w:date="2019-02-26T16:32:00Z">
        <w:r w:rsidR="006A06D7">
          <w:rPr>
            <w:noProof/>
          </w:rPr>
          <w:t xml:space="preserve">temporarily </w:t>
        </w:r>
      </w:ins>
      <w:ins w:id="250" w:author="QC_7" w:date="2019-02-26T16:31:00Z">
        <w:r w:rsidR="006A06D7">
          <w:rPr>
            <w:noProof/>
          </w:rPr>
          <w:t xml:space="preserve">prevent the </w:t>
        </w:r>
      </w:ins>
      <w:ins w:id="251" w:author="QC_5" w:date="2019-02-18T16:37:00Z">
        <w:r>
          <w:rPr>
            <w:noProof/>
          </w:rPr>
          <w:t xml:space="preserve">UE </w:t>
        </w:r>
      </w:ins>
      <w:ins w:id="252" w:author="QC_7" w:date="2019-02-26T16:31:00Z">
        <w:r w:rsidR="006A06D7">
          <w:rPr>
            <w:noProof/>
          </w:rPr>
          <w:t xml:space="preserve">from </w:t>
        </w:r>
      </w:ins>
      <w:ins w:id="253" w:author="QC_8" w:date="2019-02-27T15:37:00Z">
        <w:r w:rsidR="00520B87">
          <w:rPr>
            <w:noProof/>
          </w:rPr>
          <w:t xml:space="preserve">automatically selecting and </w:t>
        </w:r>
      </w:ins>
      <w:ins w:id="254" w:author="QC_5" w:date="2019-02-18T16:37:00Z">
        <w:r>
          <w:rPr>
            <w:noProof/>
          </w:rPr>
          <w:t>register</w:t>
        </w:r>
      </w:ins>
      <w:ins w:id="255" w:author="QC_7" w:date="2019-02-26T16:31:00Z">
        <w:r w:rsidR="006A06D7">
          <w:rPr>
            <w:noProof/>
          </w:rPr>
          <w:t>ing</w:t>
        </w:r>
      </w:ins>
      <w:ins w:id="256" w:author="QC_5" w:date="2019-02-18T16:37:00Z">
        <w:r>
          <w:rPr>
            <w:noProof/>
          </w:rPr>
          <w:t xml:space="preserve"> with the same SNPN.</w:t>
        </w:r>
      </w:ins>
    </w:p>
    <w:p w14:paraId="76F0E2EA" w14:textId="43663389" w:rsidR="006A06D7" w:rsidRDefault="006A06D7" w:rsidP="00BE5AFA">
      <w:pPr>
        <w:rPr>
          <w:ins w:id="257" w:author="QC_8" w:date="2019-02-27T15:37:00Z"/>
          <w:noProof/>
        </w:rPr>
      </w:pPr>
      <w:ins w:id="258" w:author="QC_7" w:date="2019-02-26T16:32:00Z">
        <w:r>
          <w:rPr>
            <w:noProof/>
          </w:rPr>
          <w:t xml:space="preserve">If a UE performs </w:t>
        </w:r>
      </w:ins>
      <w:ins w:id="259" w:author="QC_8" w:date="2019-02-27T17:18:00Z">
        <w:r w:rsidR="00A671A0">
          <w:t>the registration or service request procedure</w:t>
        </w:r>
      </w:ins>
      <w:ins w:id="260" w:author="QC_7" w:date="2019-02-26T16:32:00Z">
        <w:r>
          <w:rPr>
            <w:noProof/>
          </w:rPr>
          <w:t xml:space="preserve"> in an SNPN identified by a PLMN ID and </w:t>
        </w:r>
        <w:r w:rsidRPr="006A06D7">
          <w:rPr>
            <w:noProof/>
          </w:rPr>
          <w:t xml:space="preserve">a </w:t>
        </w:r>
      </w:ins>
      <w:ins w:id="261" w:author="QC_7" w:date="2019-02-26T16:34:00Z">
        <w:r w:rsidR="0014064E">
          <w:rPr>
            <w:noProof/>
          </w:rPr>
          <w:t>universally</w:t>
        </w:r>
      </w:ins>
      <w:ins w:id="262" w:author="QC_7" w:date="2019-02-26T16:32:00Z">
        <w:r w:rsidRPr="006A06D7">
          <w:rPr>
            <w:noProof/>
          </w:rPr>
          <w:t xml:space="preserve"> </w:t>
        </w:r>
      </w:ins>
      <w:ins w:id="263" w:author="QC_7" w:date="2019-02-26T16:34:00Z">
        <w:r w:rsidR="0014064E">
          <w:rPr>
            <w:noProof/>
          </w:rPr>
          <w:t>managed</w:t>
        </w:r>
      </w:ins>
      <w:ins w:id="264" w:author="QC_7" w:date="2019-02-26T16:32:00Z">
        <w:r w:rsidRPr="006A06D7">
          <w:rPr>
            <w:noProof/>
          </w:rPr>
          <w:t xml:space="preserve"> NID and </w:t>
        </w:r>
        <w:r>
          <w:rPr>
            <w:noProof/>
          </w:rPr>
          <w:t xml:space="preserve">there is no subscription for the UE, then the AMF shall reject the UE with an appropriate cause code to </w:t>
        </w:r>
      </w:ins>
      <w:ins w:id="265" w:author="QC_7" w:date="2019-02-26T16:35:00Z">
        <w:r w:rsidR="0014064E">
          <w:rPr>
            <w:noProof/>
          </w:rPr>
          <w:t>permanently</w:t>
        </w:r>
      </w:ins>
      <w:ins w:id="266" w:author="QC_7" w:date="2019-02-26T16:32:00Z">
        <w:r>
          <w:rPr>
            <w:noProof/>
          </w:rPr>
          <w:t xml:space="preserve"> prevent the UE from </w:t>
        </w:r>
      </w:ins>
      <w:bookmarkStart w:id="267" w:name="_Hlk2174409"/>
      <w:ins w:id="268" w:author="QC_8" w:date="2019-02-27T15:36:00Z">
        <w:r w:rsidR="00520B87">
          <w:rPr>
            <w:noProof/>
          </w:rPr>
          <w:t xml:space="preserve">automatically selecting and </w:t>
        </w:r>
      </w:ins>
      <w:bookmarkEnd w:id="267"/>
      <w:ins w:id="269" w:author="QC_7" w:date="2019-02-26T16:32:00Z">
        <w:r>
          <w:rPr>
            <w:noProof/>
          </w:rPr>
          <w:t>registering with the same SNPN</w:t>
        </w:r>
      </w:ins>
      <w:ins w:id="270" w:author="QC_8" w:date="2019-02-27T15:39:00Z">
        <w:r w:rsidR="008B4237">
          <w:rPr>
            <w:noProof/>
          </w:rPr>
          <w:t>.</w:t>
        </w:r>
      </w:ins>
    </w:p>
    <w:bookmarkEnd w:id="243"/>
    <w:p w14:paraId="3616484B" w14:textId="49C8EE05" w:rsidR="008C49DD" w:rsidRDefault="008C49DD" w:rsidP="008B4237">
      <w:pPr>
        <w:pStyle w:val="NO"/>
        <w:rPr>
          <w:ins w:id="271" w:author="Devaki Chandramouli" w:date="2019-02-19T14:29:00Z"/>
          <w:noProof/>
        </w:rPr>
      </w:pPr>
      <w:ins w:id="272" w:author="Sebastian Speicher" w:date="2019-02-28T11:55:00Z">
        <w:r>
          <w:rPr>
            <w:noProof/>
          </w:rPr>
          <w:t>NOTE </w:t>
        </w:r>
      </w:ins>
      <w:ins w:id="273" w:author="Sebastian Speicher" w:date="2019-02-28T12:40:00Z">
        <w:r w:rsidR="009B6CE8">
          <w:rPr>
            <w:noProof/>
          </w:rPr>
          <w:t>1</w:t>
        </w:r>
      </w:ins>
      <w:ins w:id="274" w:author="Sebastian Speicher" w:date="2019-02-28T11:55:00Z">
        <w:r>
          <w:rPr>
            <w:noProof/>
          </w:rPr>
          <w:t>:</w:t>
        </w:r>
        <w:r>
          <w:rPr>
            <w:noProof/>
          </w:rPr>
          <w:tab/>
          <w:t>The details of rejection a</w:t>
        </w:r>
      </w:ins>
      <w:ins w:id="275" w:author="Sebastian Speicher" w:date="2019-02-28T11:56:00Z">
        <w:r>
          <w:rPr>
            <w:noProof/>
          </w:rPr>
          <w:t xml:space="preserve">nd cause codes will be defined in </w:t>
        </w:r>
        <w:r w:rsidRPr="008C49DD">
          <w:rPr>
            <w:noProof/>
          </w:rPr>
          <w:t>TS</w:t>
        </w:r>
        <w:r>
          <w:rPr>
            <w:noProof/>
          </w:rPr>
          <w:t> </w:t>
        </w:r>
        <w:r w:rsidRPr="008C49DD">
          <w:rPr>
            <w:noProof/>
          </w:rPr>
          <w:t>24.501</w:t>
        </w:r>
        <w:r>
          <w:rPr>
            <w:noProof/>
          </w:rPr>
          <w:t> [</w:t>
        </w:r>
      </w:ins>
      <w:ins w:id="276" w:author="Sebastian Speicher" w:date="2019-02-28T11:57:00Z">
        <w:r w:rsidRPr="009E0DE1">
          <w:t>47</w:t>
        </w:r>
      </w:ins>
      <w:ins w:id="277" w:author="Sebastian Speicher" w:date="2019-02-28T11:56:00Z">
        <w:r>
          <w:rPr>
            <w:noProof/>
          </w:rPr>
          <w:t>]</w:t>
        </w:r>
      </w:ins>
      <w:ins w:id="278" w:author="Sebastian Speicher" w:date="2019-02-28T11:55:00Z">
        <w:r>
          <w:rPr>
            <w:noProof/>
          </w:rPr>
          <w:t>.</w:t>
        </w:r>
      </w:ins>
    </w:p>
    <w:p w14:paraId="514B9BD3" w14:textId="78AC7133" w:rsidR="00D83775" w:rsidRPr="006A06D7" w:rsidRDefault="00D83775" w:rsidP="00D83775">
      <w:pPr>
        <w:overflowPunct w:val="0"/>
        <w:autoSpaceDE w:val="0"/>
        <w:autoSpaceDN w:val="0"/>
        <w:adjustRightInd w:val="0"/>
        <w:textAlignment w:val="baseline"/>
        <w:rPr>
          <w:ins w:id="279" w:author="Devaki Chandramouli" w:date="2019-02-19T14:29:00Z"/>
        </w:rPr>
      </w:pPr>
      <w:ins w:id="280" w:author="Devaki Chandramouli" w:date="2019-02-19T14:29:00Z">
        <w:r w:rsidRPr="006A06D7">
          <w:t xml:space="preserve">In order to prevent access to </w:t>
        </w:r>
      </w:ins>
      <w:ins w:id="281" w:author="Sebastian Speicher" w:date="2019-02-28T09:58:00Z">
        <w:r w:rsidR="00147E6C">
          <w:t>S</w:t>
        </w:r>
      </w:ins>
      <w:ins w:id="282" w:author="Devaki Chandramouli" w:date="2019-02-19T14:29:00Z">
        <w:r w:rsidRPr="006A06D7">
          <w:t>NPN</w:t>
        </w:r>
      </w:ins>
      <w:ins w:id="283" w:author="QC_7" w:date="2019-02-26T16:35:00Z">
        <w:r w:rsidR="0014064E">
          <w:t>s</w:t>
        </w:r>
      </w:ins>
      <w:ins w:id="284" w:author="Devaki Chandramouli" w:date="2019-02-19T14:30:00Z">
        <w:r w:rsidRPr="006A06D7">
          <w:t xml:space="preserve"> for authorized UE(s) </w:t>
        </w:r>
      </w:ins>
      <w:ins w:id="285" w:author="Devaki Chandramouli" w:date="2019-03-01T14:37:00Z">
        <w:r w:rsidR="001B5D4D">
          <w:t>in case of</w:t>
        </w:r>
      </w:ins>
      <w:ins w:id="286" w:author="Devaki Chandramouli" w:date="2019-02-19T14:30:00Z">
        <w:r w:rsidRPr="006A06D7">
          <w:t xml:space="preserve"> network congestion/overload</w:t>
        </w:r>
      </w:ins>
      <w:ins w:id="287" w:author="Devaki Chandramouli" w:date="2019-02-19T14:29:00Z">
        <w:r w:rsidRPr="006A06D7">
          <w:t xml:space="preserve">, </w:t>
        </w:r>
      </w:ins>
      <w:ins w:id="288" w:author="QC_6" w:date="2019-02-20T11:51:00Z">
        <w:r w:rsidR="00753B0A" w:rsidRPr="006A06D7">
          <w:t>unified a</w:t>
        </w:r>
      </w:ins>
      <w:ins w:id="289" w:author="Devaki Chandramouli" w:date="2019-02-19T14:29:00Z">
        <w:r w:rsidRPr="006A06D7">
          <w:t>ccess control information is configured per non-public network (i.e. as part of the subscr</w:t>
        </w:r>
        <w:bookmarkStart w:id="290" w:name="_Hlk529786733"/>
        <w:r w:rsidRPr="006A06D7">
          <w:t>iption information that the UE has for a given non-public network)</w:t>
        </w:r>
        <w:bookmarkEnd w:id="290"/>
        <w:r w:rsidRPr="006A06D7">
          <w:t>.</w:t>
        </w:r>
      </w:ins>
    </w:p>
    <w:p w14:paraId="06FA43F3" w14:textId="2FDB6F18" w:rsidR="00BE5AFA" w:rsidRDefault="00BE5AFA" w:rsidP="00BE5AFA">
      <w:pPr>
        <w:pStyle w:val="Heading4"/>
        <w:rPr>
          <w:ins w:id="291" w:author="QC_5" w:date="2019-02-18T16:37:00Z"/>
          <w:noProof/>
        </w:rPr>
      </w:pPr>
      <w:ins w:id="292" w:author="QC_5" w:date="2019-02-18T16:37:00Z">
        <w:r>
          <w:rPr>
            <w:noProof/>
          </w:rPr>
          <w:t>5.X.2.6</w:t>
        </w:r>
        <w:r>
          <w:rPr>
            <w:noProof/>
          </w:rPr>
          <w:tab/>
          <w:t xml:space="preserve">Cell (re-)selection in </w:t>
        </w:r>
      </w:ins>
      <w:ins w:id="293" w:author="Sebastian Speicher" w:date="2019-02-28T12:15:00Z">
        <w:r w:rsidR="00A310F9">
          <w:rPr>
            <w:noProof/>
          </w:rPr>
          <w:t>SNPN access mode</w:t>
        </w:r>
      </w:ins>
    </w:p>
    <w:p w14:paraId="4A0D7B0C" w14:textId="1041B108" w:rsidR="00BE5AFA" w:rsidRDefault="00BE5AFA" w:rsidP="00BE5AFA">
      <w:pPr>
        <w:rPr>
          <w:ins w:id="294" w:author="QC_5" w:date="2019-02-18T16:37:00Z"/>
          <w:noProof/>
        </w:rPr>
      </w:pPr>
      <w:ins w:id="295" w:author="QC_5" w:date="2019-02-18T16:37:00Z">
        <w:r>
          <w:rPr>
            <w:noProof/>
          </w:rPr>
          <w:t xml:space="preserve">UEs operating in </w:t>
        </w:r>
      </w:ins>
      <w:ins w:id="296" w:author="Sebastian Speicher" w:date="2019-02-28T12:15:00Z">
        <w:r w:rsidR="00A310F9">
          <w:rPr>
            <w:noProof/>
          </w:rPr>
          <w:t>SNPN access mode</w:t>
        </w:r>
      </w:ins>
      <w:ins w:id="297" w:author="QC_5" w:date="2019-02-18T16:37:00Z">
        <w:r>
          <w:rPr>
            <w:noProof/>
          </w:rPr>
          <w:t xml:space="preserve"> only select cells and networks broadcasting both PLMN ID and NID</w:t>
        </w:r>
      </w:ins>
      <w:ins w:id="298" w:author="Sebastian Speicher" w:date="2019-02-28T11:53:00Z">
        <w:r w:rsidR="008C49DD">
          <w:rPr>
            <w:noProof/>
          </w:rPr>
          <w:t xml:space="preserve"> of the selected SNPN</w:t>
        </w:r>
      </w:ins>
      <w:ins w:id="299" w:author="QC_5" w:date="2019-02-18T16:37:00Z">
        <w:r>
          <w:rPr>
            <w:noProof/>
          </w:rPr>
          <w:t>.</w:t>
        </w:r>
      </w:ins>
    </w:p>
    <w:p w14:paraId="023656ED" w14:textId="77777777" w:rsidR="00BE5AFA" w:rsidRDefault="00BE5AFA" w:rsidP="00BE5AFA">
      <w:pPr>
        <w:pStyle w:val="NO"/>
        <w:rPr>
          <w:ins w:id="300" w:author="QC_5" w:date="2019-02-18T16:37:00Z"/>
          <w:noProof/>
        </w:rPr>
      </w:pPr>
      <w:ins w:id="301" w:author="QC_5" w:date="2019-02-18T16:37:00Z">
        <w:r>
          <w:rPr>
            <w:noProof/>
          </w:rPr>
          <w:lastRenderedPageBreak/>
          <w:t>NOTE:</w:t>
        </w:r>
        <w:r>
          <w:rPr>
            <w:noProof/>
          </w:rPr>
          <w:tab/>
          <w:t xml:space="preserve">Further details on the NR idle mode procedures for SNPN cell selection will be defined in </w:t>
        </w:r>
        <w:r w:rsidRPr="006C0E98">
          <w:t>TS 38.331 [28] and in TS 38.304 [50]</w:t>
        </w:r>
        <w:r>
          <w:rPr>
            <w:noProof/>
          </w:rPr>
          <w:t>.</w:t>
        </w:r>
      </w:ins>
    </w:p>
    <w:p w14:paraId="79B17439" w14:textId="77777777" w:rsidR="00BE5AFA" w:rsidRDefault="00BE5AFA" w:rsidP="00BE5AFA">
      <w:pPr>
        <w:pStyle w:val="Heading4"/>
        <w:rPr>
          <w:ins w:id="302" w:author="QC_5" w:date="2019-02-18T16:37:00Z"/>
        </w:rPr>
      </w:pPr>
      <w:ins w:id="303" w:author="QC_5" w:date="2019-02-18T16:37:00Z">
        <w:r>
          <w:t>5.X.2.7</w:t>
        </w:r>
        <w:r>
          <w:tab/>
          <w:t>Access to PLMN services via stand-alone non-public networks</w:t>
        </w:r>
      </w:ins>
    </w:p>
    <w:p w14:paraId="27C49C68" w14:textId="58633D5F" w:rsidR="00BE5AFA" w:rsidRDefault="00451980" w:rsidP="00BE5AFA">
      <w:pPr>
        <w:rPr>
          <w:ins w:id="304" w:author="Sebastian Speicher" w:date="2019-02-28T12:36:00Z"/>
        </w:rPr>
      </w:pPr>
      <w:bookmarkStart w:id="305" w:name="_Hlk1417515"/>
      <w:ins w:id="306" w:author="QC_6" w:date="2019-02-18T20:33:00Z">
        <w:r>
          <w:t>To access PLMN services, a</w:t>
        </w:r>
      </w:ins>
      <w:ins w:id="307" w:author="QC_5" w:date="2019-02-18T16:37:00Z">
        <w:r w:rsidR="00BE5AFA">
          <w:t xml:space="preserve"> UE in </w:t>
        </w:r>
      </w:ins>
      <w:ins w:id="308" w:author="Sebastian Speicher" w:date="2019-02-28T12:15:00Z">
        <w:r w:rsidR="00A310F9">
          <w:t>SNPN access mode</w:t>
        </w:r>
      </w:ins>
      <w:ins w:id="309" w:author="QC_5" w:date="2019-02-18T16:37:00Z">
        <w:r w:rsidR="00BE5AFA">
          <w:t xml:space="preserve"> </w:t>
        </w:r>
      </w:ins>
      <w:ins w:id="310" w:author="QC_6" w:date="2019-02-18T20:24:00Z">
        <w:r w:rsidR="00455F54">
          <w:t>that has s</w:t>
        </w:r>
      </w:ins>
      <w:ins w:id="311" w:author="QC_6" w:date="2019-02-18T20:25:00Z">
        <w:r w:rsidR="00455F54">
          <w:t xml:space="preserve">uccessfully registered with an </w:t>
        </w:r>
      </w:ins>
      <w:ins w:id="312" w:author="QC_6" w:date="2019-02-18T21:25:00Z">
        <w:r w:rsidR="00F740F8">
          <w:t>S</w:t>
        </w:r>
      </w:ins>
      <w:ins w:id="313" w:author="QC_6" w:date="2019-02-18T20:25:00Z">
        <w:r w:rsidR="00455F54">
          <w:t>NPN may perform a</w:t>
        </w:r>
      </w:ins>
      <w:ins w:id="314" w:author="QC_7" w:date="2019-02-27T09:22:00Z">
        <w:r w:rsidR="00FA292C">
          <w:t>nother</w:t>
        </w:r>
      </w:ins>
      <w:ins w:id="315" w:author="QC_6" w:date="2019-02-18T20:25:00Z">
        <w:r w:rsidR="00455F54">
          <w:t xml:space="preserve"> registration </w:t>
        </w:r>
      </w:ins>
      <w:ins w:id="316" w:author="QC_6" w:date="2019-02-18T21:37:00Z">
        <w:r w:rsidR="00427EEE">
          <w:t xml:space="preserve">via the </w:t>
        </w:r>
      </w:ins>
      <w:ins w:id="317" w:author="QC_6" w:date="2019-03-01T14:40:00Z">
        <w:r w:rsidR="001B5D4D">
          <w:t>SNPN</w:t>
        </w:r>
      </w:ins>
      <w:ins w:id="318" w:author="QC_6" w:date="2019-02-18T21:37:00Z">
        <w:r w:rsidR="00427EEE">
          <w:t xml:space="preserve"> </w:t>
        </w:r>
      </w:ins>
      <w:ins w:id="319" w:author="QC_6" w:date="2019-02-18T20:25:00Z">
        <w:r w:rsidR="00455F54">
          <w:t xml:space="preserve">with a PLMN </w:t>
        </w:r>
      </w:ins>
      <w:ins w:id="320" w:author="Sebastian Speicher" w:date="2019-02-28T09:56:00Z">
        <w:r w:rsidR="00147E6C">
          <w:t>(</w:t>
        </w:r>
        <w:bookmarkStart w:id="321" w:name="_Hlk2240278"/>
        <w:r w:rsidR="00147E6C" w:rsidRPr="00147E6C">
          <w:t>using the credentials of that PLMN</w:t>
        </w:r>
        <w:bookmarkEnd w:id="321"/>
        <w:r w:rsidR="00147E6C">
          <w:t xml:space="preserve">) </w:t>
        </w:r>
      </w:ins>
      <w:ins w:id="322" w:author="QC_5" w:date="2019-02-18T16:37:00Z">
        <w:r w:rsidR="00BE5AFA">
          <w:t xml:space="preserve">following the same architectural principles as specified in clause 4.2.8 and the SNPN taking the role of “Untrusted non-3GPP access”. </w:t>
        </w:r>
      </w:ins>
      <w:bookmarkEnd w:id="305"/>
    </w:p>
    <w:p w14:paraId="2D290808" w14:textId="77777777" w:rsidR="009B6CE8" w:rsidRDefault="009B6CE8" w:rsidP="009B6CE8">
      <w:pPr>
        <w:pStyle w:val="EditorsNote"/>
        <w:rPr>
          <w:ins w:id="323" w:author="Sebastian Speicher" w:date="2019-02-28T12:42:00Z"/>
        </w:rPr>
      </w:pPr>
      <w:ins w:id="324" w:author="Sebastian Speicher" w:date="2019-02-28T12:42:00Z">
        <w:r>
          <w:t>Editor's note: The need to support QoS differentiation for access to PLMN services via non-public networks is FFS.</w:t>
        </w:r>
      </w:ins>
    </w:p>
    <w:p w14:paraId="43EE2A2E" w14:textId="7C3C3779" w:rsidR="009B6CE8" w:rsidDel="009B6CE8" w:rsidRDefault="009B6CE8" w:rsidP="00BE5AFA">
      <w:pPr>
        <w:rPr>
          <w:ins w:id="325" w:author="QC_5" w:date="2019-02-18T16:37:00Z"/>
          <w:del w:id="326" w:author="Sebastian Speicher" w:date="2019-02-28T12:42:00Z"/>
        </w:rPr>
      </w:pPr>
    </w:p>
    <w:p w14:paraId="3CB10957" w14:textId="2F7BEFED" w:rsidR="00BE5AFA" w:rsidRDefault="00BE5AFA" w:rsidP="00BE5AFA">
      <w:pPr>
        <w:pStyle w:val="Heading4"/>
        <w:rPr>
          <w:ins w:id="327" w:author="QC_5" w:date="2019-02-18T16:37:00Z"/>
        </w:rPr>
      </w:pPr>
      <w:ins w:id="328" w:author="QC_5" w:date="2019-02-18T16:37:00Z">
        <w:r>
          <w:t>5.X.2.8</w:t>
        </w:r>
        <w:r>
          <w:tab/>
          <w:t>Access to stand-alone non-public network services via PLMN</w:t>
        </w:r>
      </w:ins>
    </w:p>
    <w:p w14:paraId="6EC013FD" w14:textId="1182B910" w:rsidR="00BE5AFA" w:rsidRDefault="00A310F9" w:rsidP="00BE5AFA">
      <w:pPr>
        <w:rPr>
          <w:ins w:id="329" w:author="QC_5" w:date="2019-02-18T16:37:00Z"/>
        </w:rPr>
      </w:pPr>
      <w:ins w:id="330" w:author="Sebastian Speicher" w:date="2019-02-28T12:18:00Z">
        <w:r>
          <w:t xml:space="preserve">To access </w:t>
        </w:r>
      </w:ins>
      <w:ins w:id="331" w:author="Sebastian Speicher" w:date="2019-02-28T12:22:00Z">
        <w:r>
          <w:t>SNPN</w:t>
        </w:r>
      </w:ins>
      <w:ins w:id="332" w:author="Sebastian Speicher" w:date="2019-02-28T12:18:00Z">
        <w:r>
          <w:t xml:space="preserve"> services, a</w:t>
        </w:r>
      </w:ins>
      <w:ins w:id="333" w:author="QC_5" w:date="2019-02-18T16:37:00Z">
        <w:r w:rsidR="00BE5AFA">
          <w:t xml:space="preserve"> UE </w:t>
        </w:r>
      </w:ins>
      <w:ins w:id="334" w:author="Sebastian Speicher" w:date="2019-02-28T12:22:00Z">
        <w:r>
          <w:t>that has successfully registered with a PLMN may perform another registration via the PLMN with an SNPN (</w:t>
        </w:r>
        <w:r w:rsidRPr="00147E6C">
          <w:t xml:space="preserve">using the credentials of that </w:t>
        </w:r>
      </w:ins>
      <w:ins w:id="335" w:author="Sebastian Speicher" w:date="2019-02-28T12:23:00Z">
        <w:r>
          <w:t>SNPN</w:t>
        </w:r>
      </w:ins>
      <w:ins w:id="336" w:author="Sebastian Speicher" w:date="2019-02-28T12:27:00Z">
        <w:r w:rsidR="00C434D5">
          <w:t>)</w:t>
        </w:r>
      </w:ins>
      <w:ins w:id="337" w:author="Sebastian Speicher" w:date="2019-02-28T12:23:00Z">
        <w:r>
          <w:t xml:space="preserve"> </w:t>
        </w:r>
      </w:ins>
      <w:ins w:id="338" w:author="QC_5" w:date="2019-02-18T16:37:00Z">
        <w:r w:rsidR="00BE5AFA">
          <w:t>following the same architectural principles as specified in clause 4.2.8 and the PLMN taking the role of “Untrusted non-3GPP access”.</w:t>
        </w:r>
      </w:ins>
    </w:p>
    <w:p w14:paraId="2F9F7C9C" w14:textId="3745B67C" w:rsidR="009B6CE8" w:rsidRDefault="009B6CE8" w:rsidP="009B6CE8">
      <w:pPr>
        <w:pStyle w:val="EditorsNote"/>
        <w:rPr>
          <w:ins w:id="339" w:author="Sebastian Speicher" w:date="2019-02-28T12:42:00Z"/>
        </w:rPr>
      </w:pPr>
      <w:ins w:id="340" w:author="Sebastian Speicher" w:date="2019-02-28T12:42:00Z">
        <w:r>
          <w:t>Editor's note: The need to support QoS differentiation for access to SNPN services via PLMN is FFS.</w:t>
        </w:r>
      </w:ins>
    </w:p>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bookmarkStart w:id="341" w:name="_GoBack"/>
      <w:bookmarkEnd w:id="341"/>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46269" w14:textId="77777777" w:rsidR="00015A01" w:rsidRDefault="00015A01">
      <w:r>
        <w:separator/>
      </w:r>
    </w:p>
  </w:endnote>
  <w:endnote w:type="continuationSeparator" w:id="0">
    <w:p w14:paraId="1EA4E967" w14:textId="77777777" w:rsidR="00015A01" w:rsidRDefault="0001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A310F9" w:rsidRDefault="00A31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A310F9" w:rsidRDefault="00A310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A310F9" w:rsidRDefault="00A31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0CAC0" w14:textId="77777777" w:rsidR="00015A01" w:rsidRDefault="00015A01">
      <w:r>
        <w:separator/>
      </w:r>
    </w:p>
  </w:footnote>
  <w:footnote w:type="continuationSeparator" w:id="0">
    <w:p w14:paraId="13785F91" w14:textId="77777777" w:rsidR="00015A01" w:rsidRDefault="0001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A310F9" w:rsidRDefault="00A3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A310F9" w:rsidRDefault="00A31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A310F9" w:rsidRDefault="00A310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A310F9" w:rsidRDefault="00A310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A310F9" w:rsidRDefault="00A310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A310F9" w:rsidRDefault="00A310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QC_5">
    <w15:presenceInfo w15:providerId="None" w15:userId="QC_5"/>
  </w15:person>
  <w15:person w15:author="QC_6">
    <w15:presenceInfo w15:providerId="None" w15:userId="QC_6"/>
  </w15:person>
  <w15:person w15:author="Sebastian Speicher">
    <w15:presenceInfo w15:providerId="None" w15:userId="Sebastian Speicher"/>
  </w15:person>
  <w15:person w15:author="QC_3">
    <w15:presenceInfo w15:providerId="None" w15:userId="QC_3"/>
  </w15:person>
  <w15:person w15:author="Peter Hedman">
    <w15:presenceInfo w15:providerId="AD" w15:userId="S-1-5-21-1538607324-3213881460-940295383-355366"/>
  </w15:person>
  <w15:person w15:author="Devaki Chandramouli">
    <w15:presenceInfo w15:providerId="None" w15:userId="Devaki Chandramouli"/>
  </w15:person>
  <w15:person w15:author="QC_7">
    <w15:presenceInfo w15:providerId="None" w15:userId="QC_7"/>
  </w15:person>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9"/>
    <w:rsid w:val="00015A01"/>
    <w:rsid w:val="00022E4A"/>
    <w:rsid w:val="00037319"/>
    <w:rsid w:val="00043EA8"/>
    <w:rsid w:val="00047B7B"/>
    <w:rsid w:val="00066895"/>
    <w:rsid w:val="0007494E"/>
    <w:rsid w:val="00091856"/>
    <w:rsid w:val="000A6394"/>
    <w:rsid w:val="000B4614"/>
    <w:rsid w:val="000B7FED"/>
    <w:rsid w:val="000C038A"/>
    <w:rsid w:val="000C518E"/>
    <w:rsid w:val="000C6598"/>
    <w:rsid w:val="000D2E5A"/>
    <w:rsid w:val="000E144E"/>
    <w:rsid w:val="001144AF"/>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B52F0"/>
    <w:rsid w:val="001B5D4D"/>
    <w:rsid w:val="001B7A65"/>
    <w:rsid w:val="001C784B"/>
    <w:rsid w:val="001D69D3"/>
    <w:rsid w:val="001E41F3"/>
    <w:rsid w:val="002009BD"/>
    <w:rsid w:val="002022EB"/>
    <w:rsid w:val="002266D1"/>
    <w:rsid w:val="00232532"/>
    <w:rsid w:val="00257A7E"/>
    <w:rsid w:val="0026004D"/>
    <w:rsid w:val="00261325"/>
    <w:rsid w:val="002640DD"/>
    <w:rsid w:val="00264292"/>
    <w:rsid w:val="00270558"/>
    <w:rsid w:val="00275D12"/>
    <w:rsid w:val="00284142"/>
    <w:rsid w:val="00284FEB"/>
    <w:rsid w:val="002860C4"/>
    <w:rsid w:val="0028739C"/>
    <w:rsid w:val="00294939"/>
    <w:rsid w:val="002B0414"/>
    <w:rsid w:val="002B5741"/>
    <w:rsid w:val="002D517F"/>
    <w:rsid w:val="002D6974"/>
    <w:rsid w:val="002E16F0"/>
    <w:rsid w:val="002E269C"/>
    <w:rsid w:val="00305409"/>
    <w:rsid w:val="00315A2C"/>
    <w:rsid w:val="00315EFF"/>
    <w:rsid w:val="0031795A"/>
    <w:rsid w:val="0032317E"/>
    <w:rsid w:val="003429CE"/>
    <w:rsid w:val="003609EF"/>
    <w:rsid w:val="0036231A"/>
    <w:rsid w:val="00374DD4"/>
    <w:rsid w:val="003A1660"/>
    <w:rsid w:val="003A640A"/>
    <w:rsid w:val="003A69C5"/>
    <w:rsid w:val="003B62CF"/>
    <w:rsid w:val="003D44C8"/>
    <w:rsid w:val="003E1A36"/>
    <w:rsid w:val="003F594F"/>
    <w:rsid w:val="004024A5"/>
    <w:rsid w:val="00410371"/>
    <w:rsid w:val="00421DA1"/>
    <w:rsid w:val="004242F1"/>
    <w:rsid w:val="00425DB7"/>
    <w:rsid w:val="00427EEE"/>
    <w:rsid w:val="00433E6C"/>
    <w:rsid w:val="00451980"/>
    <w:rsid w:val="00455F54"/>
    <w:rsid w:val="00461DEC"/>
    <w:rsid w:val="004674E4"/>
    <w:rsid w:val="004B1CF7"/>
    <w:rsid w:val="004B75B7"/>
    <w:rsid w:val="004F3C52"/>
    <w:rsid w:val="004F710B"/>
    <w:rsid w:val="005074E5"/>
    <w:rsid w:val="00514D1D"/>
    <w:rsid w:val="0051580D"/>
    <w:rsid w:val="0051611C"/>
    <w:rsid w:val="00520B87"/>
    <w:rsid w:val="00523D6E"/>
    <w:rsid w:val="00530204"/>
    <w:rsid w:val="00547111"/>
    <w:rsid w:val="00554862"/>
    <w:rsid w:val="00555A3C"/>
    <w:rsid w:val="0055647C"/>
    <w:rsid w:val="0055692E"/>
    <w:rsid w:val="00556DC0"/>
    <w:rsid w:val="00564062"/>
    <w:rsid w:val="005831E4"/>
    <w:rsid w:val="00592D74"/>
    <w:rsid w:val="005A6BE5"/>
    <w:rsid w:val="005B17EE"/>
    <w:rsid w:val="005B1BB4"/>
    <w:rsid w:val="005D5EAD"/>
    <w:rsid w:val="005E2C44"/>
    <w:rsid w:val="005E4C9D"/>
    <w:rsid w:val="005E6760"/>
    <w:rsid w:val="005F19CE"/>
    <w:rsid w:val="00621188"/>
    <w:rsid w:val="0062380C"/>
    <w:rsid w:val="006257ED"/>
    <w:rsid w:val="006470BD"/>
    <w:rsid w:val="00653115"/>
    <w:rsid w:val="006647A8"/>
    <w:rsid w:val="00671A1B"/>
    <w:rsid w:val="00671B86"/>
    <w:rsid w:val="00674DED"/>
    <w:rsid w:val="00694552"/>
    <w:rsid w:val="00695808"/>
    <w:rsid w:val="006A06D7"/>
    <w:rsid w:val="006B46FB"/>
    <w:rsid w:val="006B66AA"/>
    <w:rsid w:val="006E21FB"/>
    <w:rsid w:val="006E4A03"/>
    <w:rsid w:val="00700FD2"/>
    <w:rsid w:val="007036A1"/>
    <w:rsid w:val="00706081"/>
    <w:rsid w:val="00711859"/>
    <w:rsid w:val="007213B0"/>
    <w:rsid w:val="00722EC6"/>
    <w:rsid w:val="0073746B"/>
    <w:rsid w:val="007452B6"/>
    <w:rsid w:val="00747A10"/>
    <w:rsid w:val="00753B0A"/>
    <w:rsid w:val="0076771E"/>
    <w:rsid w:val="007708D7"/>
    <w:rsid w:val="00770DD1"/>
    <w:rsid w:val="00787B08"/>
    <w:rsid w:val="007912DA"/>
    <w:rsid w:val="00792342"/>
    <w:rsid w:val="00794680"/>
    <w:rsid w:val="007977A8"/>
    <w:rsid w:val="007A21C4"/>
    <w:rsid w:val="007A28E8"/>
    <w:rsid w:val="007A4BFD"/>
    <w:rsid w:val="007B512A"/>
    <w:rsid w:val="007C2097"/>
    <w:rsid w:val="007C3943"/>
    <w:rsid w:val="007D6A07"/>
    <w:rsid w:val="007E2BAC"/>
    <w:rsid w:val="007E33A1"/>
    <w:rsid w:val="007F7259"/>
    <w:rsid w:val="008040A8"/>
    <w:rsid w:val="008279FA"/>
    <w:rsid w:val="00832042"/>
    <w:rsid w:val="008321B9"/>
    <w:rsid w:val="008339E9"/>
    <w:rsid w:val="008516AD"/>
    <w:rsid w:val="008626E7"/>
    <w:rsid w:val="0086444B"/>
    <w:rsid w:val="008660C7"/>
    <w:rsid w:val="00870EE7"/>
    <w:rsid w:val="00874889"/>
    <w:rsid w:val="00876E5A"/>
    <w:rsid w:val="008915A2"/>
    <w:rsid w:val="00895F32"/>
    <w:rsid w:val="0089688D"/>
    <w:rsid w:val="008A1587"/>
    <w:rsid w:val="008A4325"/>
    <w:rsid w:val="008A45A6"/>
    <w:rsid w:val="008A4B09"/>
    <w:rsid w:val="008A6907"/>
    <w:rsid w:val="008B4237"/>
    <w:rsid w:val="008B7CB1"/>
    <w:rsid w:val="008C49DD"/>
    <w:rsid w:val="008D3930"/>
    <w:rsid w:val="008D754C"/>
    <w:rsid w:val="008E7377"/>
    <w:rsid w:val="008F686C"/>
    <w:rsid w:val="00900C33"/>
    <w:rsid w:val="009148DE"/>
    <w:rsid w:val="00923720"/>
    <w:rsid w:val="009351D9"/>
    <w:rsid w:val="00941E30"/>
    <w:rsid w:val="00944444"/>
    <w:rsid w:val="00946A6B"/>
    <w:rsid w:val="00951EEF"/>
    <w:rsid w:val="009613B0"/>
    <w:rsid w:val="009710CB"/>
    <w:rsid w:val="00973EF6"/>
    <w:rsid w:val="009742BA"/>
    <w:rsid w:val="009777D9"/>
    <w:rsid w:val="00991B88"/>
    <w:rsid w:val="00995805"/>
    <w:rsid w:val="009A2513"/>
    <w:rsid w:val="009A5753"/>
    <w:rsid w:val="009A579D"/>
    <w:rsid w:val="009B07A2"/>
    <w:rsid w:val="009B6CE8"/>
    <w:rsid w:val="009C0BFF"/>
    <w:rsid w:val="009C5597"/>
    <w:rsid w:val="009E3297"/>
    <w:rsid w:val="009E5ACE"/>
    <w:rsid w:val="009F3117"/>
    <w:rsid w:val="009F43FB"/>
    <w:rsid w:val="009F734F"/>
    <w:rsid w:val="00A020B3"/>
    <w:rsid w:val="00A0323F"/>
    <w:rsid w:val="00A11B10"/>
    <w:rsid w:val="00A16A36"/>
    <w:rsid w:val="00A246B6"/>
    <w:rsid w:val="00A310F9"/>
    <w:rsid w:val="00A47E70"/>
    <w:rsid w:val="00A50CF0"/>
    <w:rsid w:val="00A671A0"/>
    <w:rsid w:val="00A703F4"/>
    <w:rsid w:val="00A7671C"/>
    <w:rsid w:val="00A77022"/>
    <w:rsid w:val="00A778F0"/>
    <w:rsid w:val="00AA0102"/>
    <w:rsid w:val="00AA2CBC"/>
    <w:rsid w:val="00AA2E8E"/>
    <w:rsid w:val="00AA3F4B"/>
    <w:rsid w:val="00AC5820"/>
    <w:rsid w:val="00AD1CD8"/>
    <w:rsid w:val="00AD394C"/>
    <w:rsid w:val="00AF396D"/>
    <w:rsid w:val="00AF5B5E"/>
    <w:rsid w:val="00B258BB"/>
    <w:rsid w:val="00B347A4"/>
    <w:rsid w:val="00B459BA"/>
    <w:rsid w:val="00B5062A"/>
    <w:rsid w:val="00B6741B"/>
    <w:rsid w:val="00B67B97"/>
    <w:rsid w:val="00B84E5F"/>
    <w:rsid w:val="00B86664"/>
    <w:rsid w:val="00B90E88"/>
    <w:rsid w:val="00B90EAD"/>
    <w:rsid w:val="00B942E1"/>
    <w:rsid w:val="00B94595"/>
    <w:rsid w:val="00B968C8"/>
    <w:rsid w:val="00BA3EC5"/>
    <w:rsid w:val="00BA51D9"/>
    <w:rsid w:val="00BB2812"/>
    <w:rsid w:val="00BB5DFC"/>
    <w:rsid w:val="00BC7C38"/>
    <w:rsid w:val="00BD279D"/>
    <w:rsid w:val="00BD6BB8"/>
    <w:rsid w:val="00BE4EC4"/>
    <w:rsid w:val="00BE5AFA"/>
    <w:rsid w:val="00BF232E"/>
    <w:rsid w:val="00BF686A"/>
    <w:rsid w:val="00C03004"/>
    <w:rsid w:val="00C10925"/>
    <w:rsid w:val="00C13F2D"/>
    <w:rsid w:val="00C15B42"/>
    <w:rsid w:val="00C27CCE"/>
    <w:rsid w:val="00C434D5"/>
    <w:rsid w:val="00C4631F"/>
    <w:rsid w:val="00C52345"/>
    <w:rsid w:val="00C66BA2"/>
    <w:rsid w:val="00C819D7"/>
    <w:rsid w:val="00C833AF"/>
    <w:rsid w:val="00C95985"/>
    <w:rsid w:val="00C97146"/>
    <w:rsid w:val="00CB337E"/>
    <w:rsid w:val="00CC5026"/>
    <w:rsid w:val="00CC68D0"/>
    <w:rsid w:val="00CD4C18"/>
    <w:rsid w:val="00CE2C58"/>
    <w:rsid w:val="00CF321F"/>
    <w:rsid w:val="00D00054"/>
    <w:rsid w:val="00D03F9A"/>
    <w:rsid w:val="00D06B25"/>
    <w:rsid w:val="00D06D51"/>
    <w:rsid w:val="00D11ABD"/>
    <w:rsid w:val="00D24991"/>
    <w:rsid w:val="00D35C6C"/>
    <w:rsid w:val="00D36E9E"/>
    <w:rsid w:val="00D3754E"/>
    <w:rsid w:val="00D4541C"/>
    <w:rsid w:val="00D45ACE"/>
    <w:rsid w:val="00D50255"/>
    <w:rsid w:val="00D512A6"/>
    <w:rsid w:val="00D61C03"/>
    <w:rsid w:val="00D83775"/>
    <w:rsid w:val="00D84DD7"/>
    <w:rsid w:val="00D9236C"/>
    <w:rsid w:val="00D96820"/>
    <w:rsid w:val="00DA7C74"/>
    <w:rsid w:val="00DB473D"/>
    <w:rsid w:val="00DC405A"/>
    <w:rsid w:val="00DC5532"/>
    <w:rsid w:val="00DD5BAE"/>
    <w:rsid w:val="00DE34CF"/>
    <w:rsid w:val="00DE58AB"/>
    <w:rsid w:val="00DE7683"/>
    <w:rsid w:val="00E10194"/>
    <w:rsid w:val="00E12912"/>
    <w:rsid w:val="00E13F3D"/>
    <w:rsid w:val="00E2101B"/>
    <w:rsid w:val="00E32883"/>
    <w:rsid w:val="00E34898"/>
    <w:rsid w:val="00E36AA6"/>
    <w:rsid w:val="00E42F6D"/>
    <w:rsid w:val="00E65C9D"/>
    <w:rsid w:val="00E727D7"/>
    <w:rsid w:val="00E77098"/>
    <w:rsid w:val="00E82511"/>
    <w:rsid w:val="00E8694D"/>
    <w:rsid w:val="00EB09B7"/>
    <w:rsid w:val="00EC17D4"/>
    <w:rsid w:val="00EC7133"/>
    <w:rsid w:val="00ED00F8"/>
    <w:rsid w:val="00EE081A"/>
    <w:rsid w:val="00EE3CB2"/>
    <w:rsid w:val="00EE7D7C"/>
    <w:rsid w:val="00F007A0"/>
    <w:rsid w:val="00F121C9"/>
    <w:rsid w:val="00F17E0F"/>
    <w:rsid w:val="00F23B9C"/>
    <w:rsid w:val="00F25D98"/>
    <w:rsid w:val="00F300FB"/>
    <w:rsid w:val="00F37BB4"/>
    <w:rsid w:val="00F44FBD"/>
    <w:rsid w:val="00F55818"/>
    <w:rsid w:val="00F61B6B"/>
    <w:rsid w:val="00F740F8"/>
    <w:rsid w:val="00FA292C"/>
    <w:rsid w:val="00FB6386"/>
    <w:rsid w:val="00FC5FF0"/>
    <w:rsid w:val="00FD1EC6"/>
    <w:rsid w:val="00FD411D"/>
    <w:rsid w:val="00FD43C2"/>
    <w:rsid w:val="00FD6F89"/>
    <w:rsid w:val="00FE0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47FFB-00F2-4E24-83FC-318FA167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4356</Words>
  <Characters>24831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QC_6</cp:lastModifiedBy>
  <cp:revision>4</cp:revision>
  <cp:lastPrinted>1900-01-01T07:00:00Z</cp:lastPrinted>
  <dcterms:created xsi:type="dcterms:W3CDTF">2019-02-28T12:43:00Z</dcterms:created>
  <dcterms:modified xsi:type="dcterms:W3CDTF">2019-03-01T14:40:00Z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